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02" w:rsidRDefault="00D84D02" w:rsidP="00D84D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Приложение №10                                                                                                                           к приказу Российской академии живописи,     </w:t>
      </w:r>
    </w:p>
    <w:p w:rsidR="00D84D02" w:rsidRDefault="00D84D02" w:rsidP="00D84D02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ваяния и зодчества Ильи Глазунова  от «01» февраля 2016г. №18</w:t>
      </w:r>
    </w:p>
    <w:p w:rsidR="00BB3396" w:rsidRDefault="00BB3396" w:rsidP="00BB3396">
      <w:pPr>
        <w:spacing w:after="0"/>
        <w:jc w:val="center"/>
        <w:rPr>
          <w:rFonts w:ascii="Times New Roman" w:hAnsi="Times New Roman" w:cs="Times New Roman"/>
          <w:b/>
        </w:rPr>
      </w:pPr>
    </w:p>
    <w:p w:rsidR="00BB3396" w:rsidRDefault="00BB3396" w:rsidP="00BB339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ПРАВИТЕЛЬСТВО РОССИЙСКОЙ ФЕДЕРАЦИИ</w:t>
      </w:r>
    </w:p>
    <w:p w:rsidR="00BB3396" w:rsidRDefault="00BB3396" w:rsidP="00BB3396">
      <w:pPr>
        <w:spacing w:after="0"/>
        <w:ind w:left="-42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B3396" w:rsidRDefault="00BB3396" w:rsidP="00BB3396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Cs w:val="28"/>
        </w:rPr>
        <w:t>«РОССИЙСКАЯ АКАДЕМИЯ ЖИВОПИСИ, ВАЯНИЯ И ЗОДЧЕСТВА ИЛЬИ ГЛАЗУНОВА»</w:t>
      </w:r>
    </w:p>
    <w:p w:rsidR="00BB3396" w:rsidRDefault="00BB3396" w:rsidP="00BB3396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0"/>
        </w:rPr>
      </w:pPr>
    </w:p>
    <w:p w:rsidR="00BB3396" w:rsidRDefault="00BB3396" w:rsidP="00BB3396">
      <w:pPr>
        <w:rPr>
          <w:rFonts w:ascii="Times New Roman" w:hAnsi="Times New Roman" w:cs="Times New Roman"/>
          <w:sz w:val="24"/>
        </w:rPr>
      </w:pPr>
    </w:p>
    <w:p w:rsidR="00BB3396" w:rsidRDefault="00BB3396" w:rsidP="00BB3396">
      <w:pPr>
        <w:rPr>
          <w:rFonts w:ascii="Times New Roman" w:hAnsi="Times New Roman" w:cs="Times New Roman"/>
        </w:rPr>
      </w:pPr>
    </w:p>
    <w:p w:rsidR="00BB3396" w:rsidRDefault="00BB3396" w:rsidP="00BB3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396" w:rsidRDefault="00BB3396" w:rsidP="00BB3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3396" w:rsidRDefault="00BB3396" w:rsidP="00BB33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ПРОФИЛЬНОГО ВСТУПИТЕЛЬНОГО ИСПЫТАНИЯ</w:t>
      </w:r>
    </w:p>
    <w:p w:rsidR="00BB3396" w:rsidRDefault="00BB3396" w:rsidP="00BB3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АССИСТЕНТУРУ – СТАЖИРОВКУ </w:t>
      </w:r>
    </w:p>
    <w:p w:rsidR="00BB3396" w:rsidRDefault="00BB3396" w:rsidP="00BB3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ОБУЧЕНИЕ ПО СПЕЦИАЛЬНОСТИ</w:t>
      </w:r>
    </w:p>
    <w:p w:rsidR="00BB3396" w:rsidRDefault="00BB3396" w:rsidP="00BB3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07.09.02 «РЕКОНСТРУКЦИЯ И РЕСТАВРАЦИЯ </w:t>
      </w:r>
    </w:p>
    <w:p w:rsidR="00BB3396" w:rsidRDefault="00BB3396" w:rsidP="00BB3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АРХИТЕКТУРНОГО НАСЛЕДИЯ»</w:t>
      </w:r>
    </w:p>
    <w:p w:rsidR="00BB3396" w:rsidRDefault="00BB3396" w:rsidP="00BB3396">
      <w:pPr>
        <w:rPr>
          <w:rFonts w:ascii="Times New Roman" w:hAnsi="Times New Roman" w:cs="Times New Roman"/>
          <w:b/>
          <w:sz w:val="28"/>
          <w:szCs w:val="28"/>
        </w:rPr>
      </w:pPr>
    </w:p>
    <w:p w:rsidR="00BB3396" w:rsidRDefault="00BB3396" w:rsidP="00BB3396">
      <w:pPr>
        <w:rPr>
          <w:rFonts w:ascii="Times New Roman" w:hAnsi="Times New Roman" w:cs="Times New Roman"/>
          <w:b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BB3396" w:rsidRDefault="00BB3396" w:rsidP="00BB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BB3396" w:rsidRDefault="00BB3396" w:rsidP="00BB3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58" w:rsidRDefault="00B30358" w:rsidP="00BB33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396" w:rsidRDefault="00BB3396" w:rsidP="00BB33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BB3396" w:rsidRDefault="00BB3396" w:rsidP="00633587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профильного вступительного испытания  подготовлена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исполнительской специальности 07.09.02 «Реконструкция и реставрация архитектурного наследия».</w:t>
      </w:r>
    </w:p>
    <w:p w:rsidR="00633587" w:rsidRDefault="00BB3396" w:rsidP="00633587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профильного вступительного испытания – выявить степень профессиональной подготовки </w:t>
      </w:r>
      <w:r w:rsidR="00633587">
        <w:rPr>
          <w:rFonts w:ascii="Times New Roman" w:hAnsi="Times New Roman" w:cs="Times New Roman"/>
          <w:sz w:val="28"/>
          <w:szCs w:val="28"/>
        </w:rPr>
        <w:t xml:space="preserve">поступающих, их способности к дальнейшей творческой проектной деятельности. </w:t>
      </w:r>
    </w:p>
    <w:p w:rsidR="00BB3396" w:rsidRDefault="00BB3396" w:rsidP="00633587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вступительное испытание проводится в 2 этапа:</w:t>
      </w:r>
    </w:p>
    <w:p w:rsidR="00BB3396" w:rsidRDefault="00BB3396" w:rsidP="00633587">
      <w:pPr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 этап: экзаменационный просмотр (конкурс авторских творческих работ</w:t>
      </w:r>
      <w:r w:rsidR="00633587">
        <w:rPr>
          <w:rFonts w:ascii="Times New Roman" w:hAnsi="Times New Roman" w:cs="Times New Roman"/>
          <w:sz w:val="28"/>
          <w:szCs w:val="28"/>
        </w:rPr>
        <w:t xml:space="preserve"> и проектов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3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B3396" w:rsidRDefault="00BB3396" w:rsidP="00BB339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этап – собеседование.</w:t>
      </w:r>
    </w:p>
    <w:p w:rsidR="00BB3396" w:rsidRDefault="00BB3396" w:rsidP="00BB3396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просмотр (конкурс авторских творческих работ</w:t>
      </w:r>
      <w:r w:rsidR="00633587">
        <w:rPr>
          <w:rFonts w:ascii="Times New Roman" w:hAnsi="Times New Roman" w:cs="Times New Roman"/>
          <w:sz w:val="28"/>
          <w:szCs w:val="28"/>
        </w:rPr>
        <w:t xml:space="preserve"> и проектов</w:t>
      </w:r>
      <w:r>
        <w:rPr>
          <w:rFonts w:ascii="Times New Roman" w:hAnsi="Times New Roman" w:cs="Times New Roman"/>
          <w:sz w:val="28"/>
          <w:szCs w:val="28"/>
        </w:rPr>
        <w:t xml:space="preserve">) проводится членами экзаменационной комиссии в форме экзаменационного просмотра. Все  этапы профильного вступительного испытания оцениваются по 5-ти балльной шкале. </w:t>
      </w:r>
    </w:p>
    <w:p w:rsidR="00BB3396" w:rsidRDefault="00BB3396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 профильного вступительного испытания  проводится консультация.</w:t>
      </w:r>
    </w:p>
    <w:p w:rsidR="00BB3396" w:rsidRDefault="00BB3396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B3396" w:rsidRDefault="00BB3396" w:rsidP="00BB3396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 этап</w:t>
      </w:r>
    </w:p>
    <w:p w:rsidR="00633587" w:rsidRDefault="00BB3396" w:rsidP="00BB3396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Экзаменационный просмотр </w:t>
      </w:r>
    </w:p>
    <w:p w:rsidR="00BB3396" w:rsidRDefault="00BB3396" w:rsidP="00BB3396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 авторских творческих работ</w:t>
      </w:r>
      <w:r w:rsidR="00633587">
        <w:rPr>
          <w:rFonts w:ascii="Times New Roman" w:hAnsi="Times New Roman" w:cs="Times New Roman"/>
          <w:b/>
          <w:sz w:val="28"/>
          <w:szCs w:val="28"/>
        </w:rPr>
        <w:t xml:space="preserve"> и проектов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3396" w:rsidRDefault="00BB3396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просмотр (конкурс авторских творческих работ</w:t>
      </w:r>
      <w:r w:rsidR="00633587">
        <w:rPr>
          <w:rFonts w:ascii="Times New Roman" w:hAnsi="Times New Roman" w:cs="Times New Roman"/>
          <w:sz w:val="28"/>
          <w:szCs w:val="28"/>
        </w:rPr>
        <w:t xml:space="preserve"> и проектов</w:t>
      </w:r>
      <w:r>
        <w:rPr>
          <w:rFonts w:ascii="Times New Roman" w:hAnsi="Times New Roman" w:cs="Times New Roman"/>
          <w:sz w:val="28"/>
          <w:szCs w:val="28"/>
        </w:rPr>
        <w:t xml:space="preserve">) проводится с целью определения творческих </w:t>
      </w:r>
      <w:r w:rsidR="00633587">
        <w:rPr>
          <w:rFonts w:ascii="Times New Roman" w:hAnsi="Times New Roman" w:cs="Times New Roman"/>
          <w:sz w:val="28"/>
          <w:szCs w:val="28"/>
        </w:rPr>
        <w:t>способностей и профессиональных навыков поступающих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396" w:rsidRDefault="00BB3396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экзаменационный просмотр представляются авторские творческие работы </w:t>
      </w:r>
      <w:r w:rsidR="0063358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33587">
        <w:rPr>
          <w:rFonts w:ascii="Times New Roman" w:hAnsi="Times New Roman" w:cs="Times New Roman"/>
          <w:sz w:val="28"/>
          <w:szCs w:val="28"/>
        </w:rPr>
        <w:t>архитектурные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последние 3 года.</w:t>
      </w:r>
    </w:p>
    <w:p w:rsidR="00BB3396" w:rsidRDefault="00BB3396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должны представить не менее </w:t>
      </w:r>
      <w:r w:rsidR="006335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авторских </w:t>
      </w:r>
      <w:r w:rsidR="00633587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633587">
        <w:rPr>
          <w:rFonts w:ascii="Times New Roman" w:hAnsi="Times New Roman" w:cs="Times New Roman"/>
          <w:sz w:val="28"/>
          <w:szCs w:val="28"/>
        </w:rPr>
        <w:t xml:space="preserve"> и проектов</w:t>
      </w:r>
      <w:r>
        <w:rPr>
          <w:rFonts w:ascii="Times New Roman" w:hAnsi="Times New Roman" w:cs="Times New Roman"/>
          <w:sz w:val="28"/>
          <w:szCs w:val="28"/>
        </w:rPr>
        <w:t>. Работы представляются в виде цветных фотокопий, выполненных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случае предоставления оригиналов </w:t>
      </w:r>
      <w:proofErr w:type="gramStart"/>
      <w:r w:rsidR="00633587">
        <w:rPr>
          <w:rFonts w:ascii="Times New Roman" w:hAnsi="Times New Roman" w:cs="Times New Roman"/>
          <w:sz w:val="28"/>
          <w:szCs w:val="28"/>
        </w:rPr>
        <w:t>архитектурных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33587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работы  по выбору поступающего и, соответственно,  от </w:t>
      </w:r>
      <w:r w:rsidR="006335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33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фотокопий</w:t>
      </w:r>
      <w:r w:rsidR="00633587">
        <w:rPr>
          <w:rFonts w:ascii="Times New Roman" w:hAnsi="Times New Roman" w:cs="Times New Roman"/>
          <w:sz w:val="28"/>
          <w:szCs w:val="28"/>
        </w:rPr>
        <w:t xml:space="preserve"> авторских творческих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396" w:rsidRDefault="00BB3396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фотокопиях работ необходимо указать наименование работы, год исполнения. </w:t>
      </w:r>
    </w:p>
    <w:p w:rsidR="00BB3396" w:rsidRDefault="00BB3396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396" w:rsidRDefault="00BB3396" w:rsidP="00BB33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 й этап</w:t>
      </w:r>
    </w:p>
    <w:p w:rsidR="00BB3396" w:rsidRDefault="00BB3396" w:rsidP="00BB33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BB3396" w:rsidRDefault="00BB3396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Собеседование с поступающим проводится по вопросам творческой анкеты (форма анкеты утверждена приказом Российской академии живописи, ваяния и зодчества Ильи Глазунова  от «30» марта 2015г.№88)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выявить уровень образования поступающего, его личные качества, творческие достижения и профессиональный опыт. </w:t>
      </w:r>
      <w:proofErr w:type="gramEnd"/>
    </w:p>
    <w:p w:rsidR="00BB3396" w:rsidRDefault="00BB3396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заполняется поступающим лично печатными буквами на сайте Академии и предъявляется в Приемную комиссию в печатном виде,  или четким разборчивым почерком  при оформлении документов в Приемной  комиссии. Творческая анкета хранится в личном 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587" w:rsidRDefault="00633587" w:rsidP="00BB3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587" w:rsidRPr="00633587" w:rsidRDefault="00633587" w:rsidP="00633587">
      <w:pPr>
        <w:pStyle w:val="a4"/>
        <w:shd w:val="clear" w:color="auto" w:fill="FFFFFF"/>
        <w:spacing w:before="0" w:beforeAutospacing="0" w:after="164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633587">
        <w:rPr>
          <w:b/>
          <w:color w:val="000000"/>
          <w:sz w:val="28"/>
          <w:szCs w:val="28"/>
        </w:rPr>
        <w:t xml:space="preserve">Требования к </w:t>
      </w:r>
      <w:proofErr w:type="gramStart"/>
      <w:r w:rsidRPr="00633587">
        <w:rPr>
          <w:b/>
          <w:color w:val="000000"/>
          <w:sz w:val="28"/>
          <w:szCs w:val="28"/>
        </w:rPr>
        <w:t>поступающим</w:t>
      </w:r>
      <w:proofErr w:type="gramEnd"/>
    </w:p>
    <w:p w:rsidR="00633587" w:rsidRPr="00633587" w:rsidRDefault="00633587" w:rsidP="007F408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633587">
        <w:rPr>
          <w:color w:val="000000"/>
          <w:sz w:val="28"/>
          <w:szCs w:val="28"/>
        </w:rPr>
        <w:t>Поступающий должен:</w:t>
      </w:r>
    </w:p>
    <w:p w:rsidR="00633587" w:rsidRPr="00633587" w:rsidRDefault="00633587" w:rsidP="007F408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633587">
        <w:rPr>
          <w:color w:val="000000"/>
          <w:sz w:val="28"/>
          <w:szCs w:val="28"/>
        </w:rPr>
        <w:t xml:space="preserve">-   понимать сущность и социальную значимость своей будущей </w:t>
      </w:r>
      <w:r w:rsidR="007F4084">
        <w:rPr>
          <w:color w:val="000000"/>
          <w:sz w:val="28"/>
          <w:szCs w:val="28"/>
        </w:rPr>
        <w:t>творческой и педагогической деятельности;</w:t>
      </w:r>
    </w:p>
    <w:p w:rsidR="00633587" w:rsidRPr="00633587" w:rsidRDefault="00633587" w:rsidP="007F408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633587">
        <w:rPr>
          <w:color w:val="000000"/>
          <w:sz w:val="28"/>
          <w:szCs w:val="28"/>
        </w:rPr>
        <w:t>-  быть способным к</w:t>
      </w:r>
      <w:r w:rsidRPr="00633587">
        <w:rPr>
          <w:rStyle w:val="apple-converted-space"/>
          <w:color w:val="000000"/>
          <w:sz w:val="28"/>
          <w:szCs w:val="28"/>
        </w:rPr>
        <w:t> </w:t>
      </w:r>
      <w:hyperlink r:id="rId5" w:tooltip="Проектная деятельность" w:history="1">
        <w:r w:rsidRPr="007F4084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проектной деятельности</w:t>
        </w:r>
      </w:hyperlink>
      <w:r w:rsidRPr="00633587">
        <w:rPr>
          <w:rStyle w:val="apple-converted-space"/>
          <w:color w:val="000000"/>
          <w:sz w:val="28"/>
          <w:szCs w:val="28"/>
        </w:rPr>
        <w:t> </w:t>
      </w:r>
      <w:r w:rsidRPr="00633587">
        <w:rPr>
          <w:color w:val="000000"/>
          <w:sz w:val="28"/>
          <w:szCs w:val="28"/>
        </w:rPr>
        <w:t>и профессиональной сфере на основе системного подхода, уметь строить и использовать модели для описания и прогнозирования различных явлений осуществлять их качественный и количественный анализ;</w:t>
      </w:r>
    </w:p>
    <w:p w:rsidR="00633587" w:rsidRPr="00633587" w:rsidRDefault="00633587" w:rsidP="007F4084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633587">
        <w:rPr>
          <w:color w:val="000000"/>
          <w:sz w:val="28"/>
          <w:szCs w:val="28"/>
        </w:rPr>
        <w:t>-  быть способным поставить цель, и сформулировать задачи, связанные с реализацией профессиональных функций, уметь использовать для их решения методы искусства и изученных им наук;</w:t>
      </w:r>
    </w:p>
    <w:p w:rsidR="00633587" w:rsidRPr="00633587" w:rsidRDefault="00633587" w:rsidP="00633587">
      <w:pPr>
        <w:pStyle w:val="a4"/>
        <w:shd w:val="clear" w:color="auto" w:fill="FFFFFF"/>
        <w:spacing w:before="0" w:beforeAutospacing="0" w:after="164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633587">
        <w:rPr>
          <w:color w:val="000000"/>
          <w:sz w:val="28"/>
          <w:szCs w:val="28"/>
        </w:rPr>
        <w:t>-  методически и психологически быть готовым к изменению вида и характера своей профессиональной деятельности, работе над междисциплинарными проектами.</w:t>
      </w:r>
    </w:p>
    <w:p w:rsidR="003753D6" w:rsidRPr="00BB3396" w:rsidRDefault="003753D6" w:rsidP="00BB33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3D6" w:rsidRPr="00BB3396" w:rsidSect="00BB33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6"/>
    <w:rsid w:val="003753D6"/>
    <w:rsid w:val="00633587"/>
    <w:rsid w:val="007F4084"/>
    <w:rsid w:val="00AC1DC7"/>
    <w:rsid w:val="00B30358"/>
    <w:rsid w:val="00BB3396"/>
    <w:rsid w:val="00CB6C4E"/>
    <w:rsid w:val="00D84D02"/>
    <w:rsid w:val="00F955D6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33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3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587"/>
  </w:style>
  <w:style w:type="character" w:styleId="a5">
    <w:name w:val="Hyperlink"/>
    <w:basedOn w:val="a0"/>
    <w:uiPriority w:val="99"/>
    <w:semiHidden/>
    <w:unhideWhenUsed/>
    <w:rsid w:val="006335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33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3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587"/>
  </w:style>
  <w:style w:type="character" w:styleId="a5">
    <w:name w:val="Hyperlink"/>
    <w:basedOn w:val="a0"/>
    <w:uiPriority w:val="99"/>
    <w:semiHidden/>
    <w:unhideWhenUsed/>
    <w:rsid w:val="006335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ekt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4</cp:revision>
  <cp:lastPrinted>2016-06-08T13:37:00Z</cp:lastPrinted>
  <dcterms:created xsi:type="dcterms:W3CDTF">2016-04-18T09:31:00Z</dcterms:created>
  <dcterms:modified xsi:type="dcterms:W3CDTF">2016-06-08T13:37:00Z</dcterms:modified>
</cp:coreProperties>
</file>