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1" w:rsidRPr="00472A98" w:rsidRDefault="00C31821" w:rsidP="00472A98">
      <w:pPr>
        <w:spacing w:line="240" w:lineRule="atLeast"/>
        <w:jc w:val="right"/>
        <w:rPr>
          <w:rFonts w:cs="Times New Roman"/>
          <w:szCs w:val="28"/>
        </w:rPr>
      </w:pPr>
    </w:p>
    <w:p w:rsidR="00472A98" w:rsidRPr="00C30BCC" w:rsidRDefault="008F28B2" w:rsidP="00472A98">
      <w:pPr>
        <w:spacing w:line="240" w:lineRule="atLeast"/>
        <w:jc w:val="center"/>
        <w:rPr>
          <w:rFonts w:ascii="Monotype Corsiva" w:hAnsi="Monotype Corsiva"/>
          <w:sz w:val="38"/>
          <w:szCs w:val="38"/>
        </w:rPr>
      </w:pPr>
      <w:r w:rsidRPr="00C30BCC">
        <w:rPr>
          <w:rFonts w:ascii="Monotype Corsiva" w:hAnsi="Monotype Corsiva"/>
          <w:sz w:val="38"/>
          <w:szCs w:val="38"/>
        </w:rPr>
        <w:t xml:space="preserve">Российская академия живописи, ваяния и зодчества </w:t>
      </w:r>
    </w:p>
    <w:p w:rsidR="008F28B2" w:rsidRPr="00C30BCC" w:rsidRDefault="008F28B2" w:rsidP="00D072C5">
      <w:pPr>
        <w:spacing w:line="240" w:lineRule="atLeast"/>
        <w:jc w:val="center"/>
        <w:rPr>
          <w:rFonts w:ascii="Monotype Corsiva" w:hAnsi="Monotype Corsiva"/>
          <w:sz w:val="38"/>
          <w:szCs w:val="38"/>
        </w:rPr>
      </w:pPr>
      <w:r w:rsidRPr="00C30BCC">
        <w:rPr>
          <w:rFonts w:ascii="Monotype Corsiva" w:hAnsi="Monotype Corsiva"/>
          <w:sz w:val="38"/>
          <w:szCs w:val="38"/>
        </w:rPr>
        <w:t>Ильи Глазунова</w:t>
      </w:r>
    </w:p>
    <w:p w:rsidR="008F28B2" w:rsidRPr="002749AA" w:rsidRDefault="008F28B2" w:rsidP="008F28B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A5A17" w:rsidRPr="007A5A17" w:rsidRDefault="007A5A17" w:rsidP="007A5A17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7A5A17">
        <w:rPr>
          <w:rFonts w:ascii="Monotype Corsiva" w:hAnsi="Monotype Corsiva"/>
          <w:b/>
          <w:sz w:val="44"/>
          <w:szCs w:val="44"/>
        </w:rPr>
        <w:t xml:space="preserve">XIV ежегодные  академические чтения на тему: </w:t>
      </w:r>
    </w:p>
    <w:p w:rsidR="007A5A17" w:rsidRDefault="007A5A17" w:rsidP="007A5A17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7A5A17">
        <w:rPr>
          <w:rFonts w:ascii="Monotype Corsiva" w:hAnsi="Monotype Corsiva"/>
          <w:b/>
          <w:sz w:val="44"/>
          <w:szCs w:val="44"/>
        </w:rPr>
        <w:t xml:space="preserve">«100-летие революции 1917 года </w:t>
      </w:r>
    </w:p>
    <w:p w:rsidR="007A5A17" w:rsidRDefault="007A5A17" w:rsidP="007A5A17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7A5A17">
        <w:rPr>
          <w:rFonts w:ascii="Monotype Corsiva" w:hAnsi="Monotype Corsiva"/>
          <w:b/>
          <w:sz w:val="44"/>
          <w:szCs w:val="44"/>
        </w:rPr>
        <w:t>и судьба русского искусства</w:t>
      </w:r>
      <w:bookmarkStart w:id="0" w:name="_GoBack"/>
      <w:bookmarkEnd w:id="0"/>
      <w:r w:rsidRPr="007A5A17">
        <w:rPr>
          <w:rFonts w:ascii="Monotype Corsiva" w:hAnsi="Monotype Corsiva"/>
          <w:b/>
          <w:sz w:val="44"/>
          <w:szCs w:val="44"/>
        </w:rPr>
        <w:t xml:space="preserve">» </w:t>
      </w:r>
    </w:p>
    <w:p w:rsidR="007A5A17" w:rsidRPr="007A5A17" w:rsidRDefault="007A5A17" w:rsidP="007A5A17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9C1C61" w:rsidRPr="007A5A17" w:rsidRDefault="004B665A" w:rsidP="007A5A17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7A5A17">
        <w:rPr>
          <w:rFonts w:ascii="Monotype Corsiva" w:hAnsi="Monotype Corsiva"/>
          <w:b/>
          <w:sz w:val="44"/>
          <w:szCs w:val="44"/>
        </w:rPr>
        <w:t>2</w:t>
      </w:r>
      <w:r w:rsidR="007A5A17" w:rsidRPr="007A5A17">
        <w:rPr>
          <w:rFonts w:ascii="Monotype Corsiva" w:hAnsi="Monotype Corsiva"/>
          <w:b/>
          <w:sz w:val="44"/>
          <w:szCs w:val="44"/>
        </w:rPr>
        <w:t>6 апреля 2017</w:t>
      </w:r>
      <w:r w:rsidR="008F28B2" w:rsidRPr="007A5A17">
        <w:rPr>
          <w:rFonts w:ascii="Monotype Corsiva" w:hAnsi="Monotype Corsiva"/>
          <w:b/>
          <w:sz w:val="44"/>
          <w:szCs w:val="44"/>
        </w:rPr>
        <w:t xml:space="preserve">г., </w:t>
      </w:r>
      <w:r w:rsidR="007A5A17" w:rsidRPr="007A5A17">
        <w:rPr>
          <w:rFonts w:ascii="Monotype Corsiva" w:hAnsi="Monotype Corsiva"/>
          <w:b/>
          <w:sz w:val="44"/>
          <w:szCs w:val="44"/>
        </w:rPr>
        <w:t>14-30</w:t>
      </w:r>
      <w:r w:rsidR="008F28B2" w:rsidRPr="007A5A17">
        <w:rPr>
          <w:rFonts w:ascii="Monotype Corsiva" w:hAnsi="Monotype Corsiva"/>
          <w:b/>
          <w:sz w:val="44"/>
          <w:szCs w:val="44"/>
        </w:rPr>
        <w:t xml:space="preserve"> </w:t>
      </w:r>
    </w:p>
    <w:p w:rsidR="008F28B2" w:rsidRPr="007A5A17" w:rsidRDefault="004B665A" w:rsidP="007A5A17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7A5A17">
        <w:rPr>
          <w:rFonts w:ascii="Monotype Corsiva" w:hAnsi="Monotype Corsiva"/>
          <w:b/>
          <w:sz w:val="44"/>
          <w:szCs w:val="44"/>
        </w:rPr>
        <w:t>Конференц-з</w:t>
      </w:r>
      <w:r w:rsidR="009C1C61" w:rsidRPr="007A5A17">
        <w:rPr>
          <w:rFonts w:ascii="Monotype Corsiva" w:hAnsi="Monotype Corsiva"/>
          <w:b/>
          <w:sz w:val="44"/>
          <w:szCs w:val="44"/>
        </w:rPr>
        <w:t>ал Академии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291"/>
        <w:gridCol w:w="4076"/>
      </w:tblGrid>
      <w:tr w:rsidR="007A5A17" w:rsidTr="001E352B">
        <w:tc>
          <w:tcPr>
            <w:tcW w:w="9571" w:type="dxa"/>
            <w:gridSpan w:val="3"/>
          </w:tcPr>
          <w:p w:rsidR="007A5A17" w:rsidRDefault="007A5A17" w:rsidP="008F28B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noProof/>
                <w:color w:val="0D0D0D" w:themeColor="text1" w:themeTint="F2"/>
                <w:sz w:val="36"/>
                <w:szCs w:val="36"/>
                <w:lang w:eastAsia="ru-RU"/>
              </w:rPr>
              <w:drawing>
                <wp:inline distT="0" distB="0" distL="0" distR="0" wp14:anchorId="019AB76F" wp14:editId="277BD1C7">
                  <wp:extent cx="5467350" cy="2865102"/>
                  <wp:effectExtent l="0" t="0" r="0" b="0"/>
                  <wp:docPr id="1" name="Рисунок 1" descr="C:\Users\Sokolova-LN\Desktop\КОНФЕРЕНЦИИ\26.04.2017\1e530799de81d719ea274753bad95c8ad23f79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kolova-LN\Desktop\КОНФЕРЕНЦИИ\26.04.2017\1e530799de81d719ea274753bad95c8ad23f79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286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A17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A17" w:rsidRPr="007A5A17" w:rsidRDefault="007A5A17" w:rsidP="002F37A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  <w:r>
              <w:t xml:space="preserve">. </w:t>
            </w:r>
            <w:r w:rsidRPr="007A5A17">
              <w:rPr>
                <w:rFonts w:cs="Times New Roman"/>
                <w:b/>
                <w:szCs w:val="28"/>
              </w:rPr>
              <w:t>Большаков В. И.</w:t>
            </w:r>
          </w:p>
          <w:p w:rsidR="007A5A17" w:rsidRPr="002F37A6" w:rsidRDefault="007A5A17" w:rsidP="00340EFF">
            <w:pPr>
              <w:spacing w:line="240" w:lineRule="auto"/>
              <w:rPr>
                <w:rFonts w:cs="Times New Roman"/>
                <w:szCs w:val="28"/>
              </w:rPr>
            </w:pPr>
            <w:r w:rsidRPr="002F37A6">
              <w:rPr>
                <w:rFonts w:cs="Times New Roman"/>
                <w:szCs w:val="28"/>
              </w:rPr>
              <w:t>Проректор по научной работе Российской академии живописи, ваяния и зодчества Ильи Глазунова, доктор философских наук.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40EFF" w:rsidRDefault="003F1954" w:rsidP="001E352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340EFF">
              <w:rPr>
                <w:rFonts w:cs="Times New Roman"/>
                <w:szCs w:val="28"/>
              </w:rPr>
              <w:t>100-летие революции.</w:t>
            </w:r>
          </w:p>
          <w:p w:rsidR="007A5A17" w:rsidRPr="007A5A17" w:rsidRDefault="00340EFF" w:rsidP="001E352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Судьба русской цивилизации</w:t>
            </w:r>
            <w:r w:rsidR="003F1954">
              <w:rPr>
                <w:rFonts w:cs="Times New Roman"/>
                <w:szCs w:val="28"/>
              </w:rPr>
              <w:t>»</w:t>
            </w:r>
          </w:p>
        </w:tc>
      </w:tr>
      <w:tr w:rsidR="00340EFF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EFF" w:rsidRPr="007A5A17" w:rsidRDefault="00340EFF" w:rsidP="00180902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  <w:r w:rsidRPr="007A5A17">
              <w:rPr>
                <w:rFonts w:cs="Times New Roman"/>
                <w:b/>
                <w:szCs w:val="28"/>
              </w:rPr>
              <w:t>. Лебедянский М. С.</w:t>
            </w:r>
          </w:p>
          <w:p w:rsidR="00340EFF" w:rsidRPr="002F37A6" w:rsidRDefault="00340EFF" w:rsidP="00180902">
            <w:pPr>
              <w:spacing w:line="240" w:lineRule="auto"/>
              <w:rPr>
                <w:rFonts w:cs="Times New Roman"/>
                <w:szCs w:val="28"/>
              </w:rPr>
            </w:pPr>
            <w:r w:rsidRPr="002F37A6">
              <w:rPr>
                <w:rFonts w:cs="Times New Roman"/>
                <w:szCs w:val="28"/>
              </w:rPr>
              <w:t>Советник по международной деятельности Российской академии живописи, ваяния и зодчества Ильи Глазунова, Заслуженный</w:t>
            </w:r>
          </w:p>
          <w:p w:rsidR="00340EFF" w:rsidRPr="007A5A17" w:rsidRDefault="00340EFF" w:rsidP="00180902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2F37A6">
              <w:rPr>
                <w:rFonts w:cs="Times New Roman"/>
                <w:szCs w:val="28"/>
              </w:rPr>
              <w:t>деятель искусств РСФСР, доктор искусствоведения.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40EFF" w:rsidRPr="003F1954" w:rsidRDefault="00340EFF" w:rsidP="001E352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3F1954">
              <w:rPr>
                <w:rFonts w:cs="Times New Roman"/>
                <w:szCs w:val="28"/>
              </w:rPr>
              <w:t>«</w:t>
            </w:r>
            <w:r w:rsidR="00B40946">
              <w:rPr>
                <w:rFonts w:cs="Times New Roman"/>
                <w:szCs w:val="28"/>
              </w:rPr>
              <w:t xml:space="preserve">О современном искусстве </w:t>
            </w:r>
            <w:r w:rsidR="00476DA4">
              <w:rPr>
                <w:rFonts w:cs="Times New Roman"/>
                <w:szCs w:val="28"/>
              </w:rPr>
              <w:t>инсталляции</w:t>
            </w:r>
            <w:r w:rsidRPr="003F1954">
              <w:rPr>
                <w:rFonts w:cs="Times New Roman"/>
                <w:szCs w:val="28"/>
              </w:rPr>
              <w:t>»</w:t>
            </w:r>
          </w:p>
        </w:tc>
      </w:tr>
      <w:tr w:rsidR="00340EFF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EFF" w:rsidRPr="00340EFF" w:rsidRDefault="00340EFF" w:rsidP="00180902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3.</w:t>
            </w:r>
            <w:r w:rsidRPr="00340EFF">
              <w:rPr>
                <w:rFonts w:cs="Times New Roman"/>
                <w:b/>
                <w:szCs w:val="28"/>
              </w:rPr>
              <w:tab/>
              <w:t>Потапова Н. А.</w:t>
            </w:r>
          </w:p>
          <w:p w:rsidR="001E352B" w:rsidRPr="00340EFF" w:rsidRDefault="00340EFF" w:rsidP="00180902">
            <w:pPr>
              <w:spacing w:line="240" w:lineRule="auto"/>
              <w:rPr>
                <w:rFonts w:cs="Times New Roman"/>
                <w:szCs w:val="28"/>
              </w:rPr>
            </w:pPr>
            <w:r w:rsidRPr="00340EFF">
              <w:rPr>
                <w:rFonts w:cs="Times New Roman"/>
                <w:szCs w:val="28"/>
              </w:rPr>
              <w:t>Декан факультета архитектуры Российской академии живописи, ваяния и зодчества Ильи Глазунова, кандидат юридических наук, Заслуженный работник культуры Российской Федерации, вице – президент РНК ИКОМОС.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40EFF" w:rsidRDefault="00340EFF" w:rsidP="001E352B">
            <w:pPr>
              <w:spacing w:line="240" w:lineRule="auto"/>
              <w:jc w:val="center"/>
            </w:pPr>
            <w:r w:rsidRPr="0074750D">
              <w:rPr>
                <w:rFonts w:cs="Times New Roman"/>
                <w:szCs w:val="28"/>
              </w:rPr>
              <w:t>«</w:t>
            </w:r>
            <w:r w:rsidR="00476DA4" w:rsidRPr="00476DA4">
              <w:rPr>
                <w:rFonts w:cs="Times New Roman"/>
                <w:szCs w:val="28"/>
              </w:rPr>
              <w:t>Октябрьская революция 1917 года. Судьбы наследия</w:t>
            </w:r>
            <w:r w:rsidRPr="0074750D">
              <w:rPr>
                <w:rFonts w:cs="Times New Roman"/>
                <w:szCs w:val="28"/>
              </w:rPr>
              <w:t>»</w:t>
            </w:r>
          </w:p>
        </w:tc>
      </w:tr>
      <w:tr w:rsidR="007A5A17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A17" w:rsidRDefault="00340EFF" w:rsidP="002F37A6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  <w:r w:rsidR="007A5A17">
              <w:rPr>
                <w:rFonts w:cs="Times New Roman"/>
                <w:b/>
                <w:szCs w:val="28"/>
              </w:rPr>
              <w:t>. Волков В.А.</w:t>
            </w:r>
          </w:p>
          <w:p w:rsidR="007A5A17" w:rsidRPr="002F37A6" w:rsidRDefault="007A5A17" w:rsidP="00340EFF">
            <w:pPr>
              <w:spacing w:line="240" w:lineRule="auto"/>
              <w:rPr>
                <w:rFonts w:cs="Times New Roman"/>
                <w:szCs w:val="28"/>
              </w:rPr>
            </w:pPr>
            <w:r w:rsidRPr="002F37A6">
              <w:rPr>
                <w:rFonts w:cs="Times New Roman"/>
                <w:szCs w:val="28"/>
              </w:rPr>
              <w:t>Доктор исторических наук, доцент кафедры основ гражданственности</w:t>
            </w:r>
            <w:r w:rsidR="00340EFF">
              <w:rPr>
                <w:rFonts w:cs="Times New Roman"/>
                <w:szCs w:val="2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A5A17" w:rsidRPr="007A5A17" w:rsidRDefault="003F1954" w:rsidP="001E352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7A5A17" w:rsidRPr="007A5A17">
              <w:rPr>
                <w:rFonts w:cs="Times New Roman"/>
                <w:szCs w:val="28"/>
              </w:rPr>
              <w:t>Александр Иванович Юшков. Дневниковые записи о событиях в Москве 19</w:t>
            </w:r>
            <w:r>
              <w:rPr>
                <w:rFonts w:cs="Times New Roman"/>
                <w:szCs w:val="28"/>
              </w:rPr>
              <w:t>17 г.»</w:t>
            </w:r>
          </w:p>
        </w:tc>
      </w:tr>
      <w:tr w:rsidR="007A5A17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EFF" w:rsidRDefault="00340EFF" w:rsidP="007A5A17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A5A17" w:rsidRDefault="007A5A17" w:rsidP="007A5A17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Молодежная секция</w:t>
            </w:r>
          </w:p>
          <w:p w:rsidR="001E352B" w:rsidRPr="007A5A17" w:rsidRDefault="001E352B" w:rsidP="007A5A17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40946" w:rsidRPr="00340EFF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E352B" w:rsidRPr="001E352B" w:rsidRDefault="00340EFF" w:rsidP="001E352B">
            <w:pPr>
              <w:pStyle w:val="a3"/>
              <w:numPr>
                <w:ilvl w:val="0"/>
                <w:numId w:val="3"/>
              </w:numPr>
              <w:spacing w:line="240" w:lineRule="auto"/>
              <w:ind w:left="0" w:right="179" w:firstLine="0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40EF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lastRenderedPageBreak/>
              <w:t>Чубаков</w:t>
            </w:r>
            <w:proofErr w:type="spellEnd"/>
            <w:r w:rsidRPr="00340EF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 xml:space="preserve"> Антон</w:t>
            </w:r>
          </w:p>
          <w:p w:rsidR="00340EFF" w:rsidRPr="00340EFF" w:rsidRDefault="001E352B" w:rsidP="001E352B">
            <w:pPr>
              <w:pStyle w:val="a3"/>
              <w:spacing w:line="240" w:lineRule="auto"/>
              <w:ind w:left="0" w:right="179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А</w:t>
            </w:r>
            <w:r w:rsidR="00340EFF" w:rsidRPr="00340EFF">
              <w:rPr>
                <w:rFonts w:cs="Times New Roman"/>
                <w:color w:val="000000"/>
                <w:szCs w:val="28"/>
                <w:shd w:val="clear" w:color="auto" w:fill="FFFFFF"/>
              </w:rPr>
              <w:t>спирант 3 года обучения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EFF" w:rsidRDefault="001E352B" w:rsidP="001E352B">
            <w:pPr>
              <w:spacing w:line="240" w:lineRule="auto"/>
              <w:ind w:right="17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«Императорская </w:t>
            </w:r>
            <w:r w:rsidR="00340EFF" w:rsidRPr="00340EFF">
              <w:rPr>
                <w:rFonts w:cs="Times New Roman"/>
                <w:szCs w:val="28"/>
              </w:rPr>
              <w:t>Академия художеств в 1917 году»</w:t>
            </w:r>
          </w:p>
          <w:p w:rsidR="001E352B" w:rsidRPr="00340EFF" w:rsidRDefault="001E352B" w:rsidP="001E352B">
            <w:pPr>
              <w:spacing w:line="240" w:lineRule="auto"/>
              <w:ind w:right="179"/>
              <w:jc w:val="center"/>
              <w:rPr>
                <w:rFonts w:cs="Times New Roman"/>
                <w:szCs w:val="28"/>
              </w:rPr>
            </w:pPr>
          </w:p>
        </w:tc>
      </w:tr>
      <w:tr w:rsidR="003F1954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E352B" w:rsidRPr="001E352B" w:rsidRDefault="001E352B" w:rsidP="001E352B">
            <w:pPr>
              <w:pStyle w:val="a3"/>
              <w:numPr>
                <w:ilvl w:val="0"/>
                <w:numId w:val="3"/>
              </w:numPr>
              <w:spacing w:line="240" w:lineRule="auto"/>
              <w:ind w:left="0" w:right="179"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Скворцов – Питерский Арсений</w:t>
            </w:r>
          </w:p>
          <w:p w:rsidR="003F2D97" w:rsidRDefault="00340EFF" w:rsidP="001E352B">
            <w:pPr>
              <w:pStyle w:val="a3"/>
              <w:spacing w:line="240" w:lineRule="auto"/>
              <w:ind w:left="0" w:right="179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Первый курс магистратуры</w:t>
            </w:r>
          </w:p>
          <w:p w:rsidR="001E352B" w:rsidRPr="00340EFF" w:rsidRDefault="001E352B" w:rsidP="001E352B">
            <w:pPr>
              <w:pStyle w:val="a3"/>
              <w:spacing w:line="240" w:lineRule="auto"/>
              <w:ind w:left="0" w:right="179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54" w:rsidRDefault="003F1954" w:rsidP="001E352B">
            <w:pPr>
              <w:spacing w:line="240" w:lineRule="auto"/>
              <w:ind w:right="179"/>
              <w:jc w:val="center"/>
              <w:rPr>
                <w:rFonts w:cs="Times New Roman"/>
                <w:szCs w:val="28"/>
              </w:rPr>
            </w:pPr>
            <w:r w:rsidRPr="00340EFF">
              <w:rPr>
                <w:rFonts w:cs="Times New Roman"/>
                <w:szCs w:val="28"/>
              </w:rPr>
              <w:t>«</w:t>
            </w:r>
            <w:r w:rsidR="003F2D97" w:rsidRPr="00340EFF">
              <w:rPr>
                <w:rFonts w:cs="Times New Roman"/>
                <w:szCs w:val="28"/>
              </w:rPr>
              <w:t>Классовая борьба советских художников 1918</w:t>
            </w:r>
            <w:r w:rsidR="001E352B">
              <w:rPr>
                <w:rFonts w:cs="Times New Roman"/>
                <w:szCs w:val="28"/>
              </w:rPr>
              <w:t xml:space="preserve"> – 1922</w:t>
            </w:r>
            <w:r w:rsidR="003F2D97" w:rsidRPr="00340EFF">
              <w:rPr>
                <w:rFonts w:cs="Times New Roman"/>
                <w:szCs w:val="28"/>
              </w:rPr>
              <w:t xml:space="preserve"> го</w:t>
            </w:r>
            <w:r w:rsidR="001E352B">
              <w:rPr>
                <w:rFonts w:cs="Times New Roman"/>
                <w:szCs w:val="28"/>
              </w:rPr>
              <w:t>дов</w:t>
            </w:r>
            <w:r w:rsidRPr="00340EFF">
              <w:rPr>
                <w:rFonts w:cs="Times New Roman"/>
                <w:szCs w:val="28"/>
              </w:rPr>
              <w:t>»</w:t>
            </w:r>
          </w:p>
          <w:p w:rsidR="001E352B" w:rsidRPr="00340EFF" w:rsidRDefault="001E352B" w:rsidP="001E352B">
            <w:pPr>
              <w:spacing w:line="240" w:lineRule="auto"/>
              <w:ind w:right="179"/>
              <w:jc w:val="center"/>
              <w:rPr>
                <w:rFonts w:cs="Times New Roman"/>
                <w:szCs w:val="28"/>
              </w:rPr>
            </w:pPr>
          </w:p>
        </w:tc>
      </w:tr>
      <w:tr w:rsidR="003F1954" w:rsidRPr="007A5A17" w:rsidTr="001E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340EFF" w:rsidRPr="00340EFF" w:rsidRDefault="003F2D97" w:rsidP="001E352B">
            <w:pPr>
              <w:pStyle w:val="a3"/>
              <w:numPr>
                <w:ilvl w:val="0"/>
                <w:numId w:val="3"/>
              </w:numPr>
              <w:spacing w:line="240" w:lineRule="auto"/>
              <w:ind w:left="0" w:right="179" w:firstLine="0"/>
              <w:jc w:val="center"/>
              <w:rPr>
                <w:rFonts w:cs="Times New Roman"/>
                <w:b/>
                <w:szCs w:val="28"/>
              </w:rPr>
            </w:pPr>
            <w:r w:rsidRPr="00340EF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Соколов</w:t>
            </w:r>
            <w:r w:rsidR="00340EFF" w:rsidRPr="00340EF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а</w:t>
            </w:r>
            <w:r w:rsidRPr="00340EF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340EFF" w:rsidRPr="00340EFF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Лидия</w:t>
            </w:r>
          </w:p>
          <w:p w:rsidR="003F1954" w:rsidRPr="00340EFF" w:rsidRDefault="00340EFF" w:rsidP="001E352B">
            <w:pPr>
              <w:pStyle w:val="a3"/>
              <w:spacing w:line="240" w:lineRule="auto"/>
              <w:ind w:left="0" w:right="179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Первый курс магистратуры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54" w:rsidRPr="00340EFF" w:rsidRDefault="003F1954" w:rsidP="001E352B">
            <w:pPr>
              <w:spacing w:line="240" w:lineRule="auto"/>
              <w:ind w:right="179"/>
              <w:jc w:val="center"/>
              <w:rPr>
                <w:rFonts w:cs="Times New Roman"/>
                <w:szCs w:val="28"/>
              </w:rPr>
            </w:pPr>
            <w:r w:rsidRPr="00340EFF">
              <w:rPr>
                <w:rFonts w:cs="Times New Roman"/>
                <w:szCs w:val="28"/>
              </w:rPr>
              <w:t>«</w:t>
            </w:r>
            <w:r w:rsidR="00340EFF">
              <w:rPr>
                <w:rFonts w:cs="Times New Roman"/>
                <w:color w:val="000000"/>
                <w:szCs w:val="28"/>
                <w:shd w:val="clear" w:color="auto" w:fill="FFFFFF"/>
              </w:rPr>
              <w:t>Последний спектакль империи</w:t>
            </w:r>
            <w:r w:rsidRPr="00340EFF">
              <w:rPr>
                <w:rFonts w:cs="Times New Roman"/>
                <w:szCs w:val="28"/>
              </w:rPr>
              <w:t>»</w:t>
            </w:r>
          </w:p>
        </w:tc>
      </w:tr>
    </w:tbl>
    <w:p w:rsidR="007A5A17" w:rsidRPr="002749AA" w:rsidRDefault="007A5A17" w:rsidP="008F28B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072F2" w:rsidRDefault="006072F2" w:rsidP="009C1C61">
      <w:pPr>
        <w:jc w:val="center"/>
        <w:rPr>
          <w:rFonts w:ascii="Monotype Corsiva" w:hAnsi="Monotype Corsiva"/>
          <w:color w:val="0D0D0D" w:themeColor="text1" w:themeTint="F2"/>
          <w:sz w:val="36"/>
          <w:szCs w:val="36"/>
        </w:rPr>
      </w:pPr>
    </w:p>
    <w:p w:rsidR="004B665A" w:rsidRDefault="004B665A" w:rsidP="009C1C61">
      <w:pPr>
        <w:jc w:val="center"/>
        <w:rPr>
          <w:rFonts w:ascii="Monotype Corsiva" w:hAnsi="Monotype Corsiva"/>
          <w:color w:val="0D0D0D" w:themeColor="text1" w:themeTint="F2"/>
          <w:sz w:val="36"/>
          <w:szCs w:val="36"/>
        </w:rPr>
      </w:pPr>
    </w:p>
    <w:p w:rsidR="004B665A" w:rsidRDefault="004B665A" w:rsidP="009C1C61">
      <w:pPr>
        <w:jc w:val="center"/>
        <w:rPr>
          <w:rFonts w:ascii="Monotype Corsiva" w:hAnsi="Monotype Corsiva"/>
          <w:color w:val="0D0D0D" w:themeColor="text1" w:themeTint="F2"/>
          <w:sz w:val="36"/>
          <w:szCs w:val="36"/>
        </w:rPr>
      </w:pPr>
    </w:p>
    <w:p w:rsidR="004B665A" w:rsidRDefault="004B665A" w:rsidP="009C1C61">
      <w:pPr>
        <w:jc w:val="center"/>
        <w:rPr>
          <w:rFonts w:ascii="Monotype Corsiva" w:hAnsi="Monotype Corsiva"/>
          <w:color w:val="0D0D0D" w:themeColor="text1" w:themeTint="F2"/>
          <w:sz w:val="36"/>
          <w:szCs w:val="36"/>
        </w:rPr>
      </w:pPr>
    </w:p>
    <w:sectPr w:rsidR="004B665A" w:rsidSect="00472A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431"/>
    <w:multiLevelType w:val="hybridMultilevel"/>
    <w:tmpl w:val="14D695D2"/>
    <w:lvl w:ilvl="0" w:tplc="F7F4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E114A"/>
    <w:multiLevelType w:val="hybridMultilevel"/>
    <w:tmpl w:val="14D695D2"/>
    <w:lvl w:ilvl="0" w:tplc="F7F4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A016C6"/>
    <w:multiLevelType w:val="hybridMultilevel"/>
    <w:tmpl w:val="AAAE74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8"/>
    <w:rsid w:val="001025D1"/>
    <w:rsid w:val="0013382E"/>
    <w:rsid w:val="001E065A"/>
    <w:rsid w:val="001E352B"/>
    <w:rsid w:val="001E508E"/>
    <w:rsid w:val="002063F1"/>
    <w:rsid w:val="002504F1"/>
    <w:rsid w:val="002749AA"/>
    <w:rsid w:val="0029463E"/>
    <w:rsid w:val="002F3299"/>
    <w:rsid w:val="002F37A6"/>
    <w:rsid w:val="00303CF4"/>
    <w:rsid w:val="00312C89"/>
    <w:rsid w:val="003310C2"/>
    <w:rsid w:val="00340EFF"/>
    <w:rsid w:val="00391C97"/>
    <w:rsid w:val="00395590"/>
    <w:rsid w:val="003F1954"/>
    <w:rsid w:val="003F2D97"/>
    <w:rsid w:val="00472A98"/>
    <w:rsid w:val="004766CB"/>
    <w:rsid w:val="00476DA4"/>
    <w:rsid w:val="004B665A"/>
    <w:rsid w:val="006072F2"/>
    <w:rsid w:val="006C4089"/>
    <w:rsid w:val="00701EB2"/>
    <w:rsid w:val="007262D9"/>
    <w:rsid w:val="00746DA5"/>
    <w:rsid w:val="00776F68"/>
    <w:rsid w:val="00781C91"/>
    <w:rsid w:val="00792F76"/>
    <w:rsid w:val="007A5A17"/>
    <w:rsid w:val="00807B85"/>
    <w:rsid w:val="008F28B2"/>
    <w:rsid w:val="00953501"/>
    <w:rsid w:val="009C1C61"/>
    <w:rsid w:val="009F4F89"/>
    <w:rsid w:val="00AA7C1D"/>
    <w:rsid w:val="00AE3229"/>
    <w:rsid w:val="00B265CF"/>
    <w:rsid w:val="00B40946"/>
    <w:rsid w:val="00BD677D"/>
    <w:rsid w:val="00BF202B"/>
    <w:rsid w:val="00C23608"/>
    <w:rsid w:val="00C30BCC"/>
    <w:rsid w:val="00C31821"/>
    <w:rsid w:val="00C550EB"/>
    <w:rsid w:val="00CD44DB"/>
    <w:rsid w:val="00CE3AE7"/>
    <w:rsid w:val="00CF08C3"/>
    <w:rsid w:val="00D072C5"/>
    <w:rsid w:val="00E63AEE"/>
    <w:rsid w:val="00E720B3"/>
    <w:rsid w:val="00F05CAD"/>
    <w:rsid w:val="00F36328"/>
    <w:rsid w:val="00FB5C3F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"/>
    <w:qFormat/>
    <w:rsid w:val="00776F6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7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"/>
    <w:qFormat/>
    <w:rsid w:val="00776F6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7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8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3A16-E466-4573-BF4F-6C5A20BF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Лидия Николаевна</dc:creator>
  <cp:lastModifiedBy>Соколова Лидия Николаевна</cp:lastModifiedBy>
  <cp:revision>17</cp:revision>
  <cp:lastPrinted>2017-04-25T10:11:00Z</cp:lastPrinted>
  <dcterms:created xsi:type="dcterms:W3CDTF">2016-10-21T12:45:00Z</dcterms:created>
  <dcterms:modified xsi:type="dcterms:W3CDTF">2017-04-25T10:13:00Z</dcterms:modified>
</cp:coreProperties>
</file>