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E3" w:rsidRPr="00C968C4" w:rsidRDefault="000F45E3" w:rsidP="00CD6D16">
      <w:pPr>
        <w:pStyle w:val="1"/>
        <w:spacing w:before="77"/>
        <w:ind w:left="950"/>
        <w:rPr>
          <w:sz w:val="26"/>
          <w:szCs w:val="26"/>
        </w:rPr>
      </w:pPr>
      <w:r w:rsidRPr="00C968C4">
        <w:rPr>
          <w:b w:val="0"/>
          <w:noProof/>
          <w:sz w:val="26"/>
          <w:szCs w:val="26"/>
          <w:lang w:eastAsia="ru-RU"/>
        </w:rPr>
        <w:drawing>
          <wp:inline distT="0" distB="0" distL="0" distR="0" wp14:anchorId="1B14F593" wp14:editId="0E1DBA75">
            <wp:extent cx="1688106" cy="167922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14" cy="1707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5E3" w:rsidRPr="00C968C4" w:rsidRDefault="000F45E3" w:rsidP="00CD6D16">
      <w:pPr>
        <w:pStyle w:val="1"/>
        <w:spacing w:before="77"/>
        <w:ind w:left="950"/>
        <w:rPr>
          <w:sz w:val="26"/>
          <w:szCs w:val="26"/>
        </w:rPr>
      </w:pPr>
    </w:p>
    <w:p w:rsidR="00CD6D16" w:rsidRPr="00C968C4" w:rsidRDefault="00CD6D16" w:rsidP="00CD6D16">
      <w:pPr>
        <w:pStyle w:val="1"/>
        <w:spacing w:before="77"/>
        <w:ind w:left="950"/>
        <w:rPr>
          <w:sz w:val="26"/>
          <w:szCs w:val="26"/>
        </w:rPr>
      </w:pPr>
      <w:r w:rsidRPr="00C968C4">
        <w:rPr>
          <w:sz w:val="26"/>
          <w:szCs w:val="26"/>
        </w:rPr>
        <w:t>ПАМЯТКА</w:t>
      </w:r>
    </w:p>
    <w:p w:rsidR="00CD6D16" w:rsidRPr="00C968C4" w:rsidRDefault="00CD6D16" w:rsidP="00CD6D16">
      <w:pPr>
        <w:spacing w:before="24"/>
        <w:ind w:left="949" w:right="920"/>
        <w:jc w:val="center"/>
        <w:rPr>
          <w:b/>
          <w:sz w:val="26"/>
          <w:szCs w:val="26"/>
        </w:rPr>
      </w:pPr>
      <w:r w:rsidRPr="00C968C4">
        <w:rPr>
          <w:b/>
          <w:sz w:val="26"/>
          <w:szCs w:val="26"/>
        </w:rPr>
        <w:t>абитуриенту,</w:t>
      </w:r>
      <w:r w:rsidRPr="00C968C4">
        <w:rPr>
          <w:b/>
          <w:spacing w:val="-5"/>
          <w:sz w:val="26"/>
          <w:szCs w:val="26"/>
        </w:rPr>
        <w:t xml:space="preserve"> </w:t>
      </w:r>
      <w:r w:rsidRPr="00C968C4">
        <w:rPr>
          <w:b/>
          <w:sz w:val="26"/>
          <w:szCs w:val="26"/>
        </w:rPr>
        <w:t>поступающему</w:t>
      </w:r>
      <w:r w:rsidRPr="00C968C4">
        <w:rPr>
          <w:b/>
          <w:spacing w:val="-3"/>
          <w:sz w:val="26"/>
          <w:szCs w:val="26"/>
        </w:rPr>
        <w:t xml:space="preserve"> </w:t>
      </w:r>
      <w:r w:rsidRPr="00C968C4">
        <w:rPr>
          <w:b/>
          <w:sz w:val="26"/>
          <w:szCs w:val="26"/>
        </w:rPr>
        <w:t>на</w:t>
      </w:r>
      <w:r w:rsidRPr="00C968C4">
        <w:rPr>
          <w:b/>
          <w:spacing w:val="-3"/>
          <w:sz w:val="26"/>
          <w:szCs w:val="26"/>
        </w:rPr>
        <w:t xml:space="preserve"> </w:t>
      </w:r>
      <w:r w:rsidRPr="00C968C4">
        <w:rPr>
          <w:b/>
          <w:sz w:val="26"/>
          <w:szCs w:val="26"/>
        </w:rPr>
        <w:t>целевое</w:t>
      </w:r>
      <w:r w:rsidRPr="00C968C4">
        <w:rPr>
          <w:b/>
          <w:spacing w:val="-3"/>
          <w:sz w:val="26"/>
          <w:szCs w:val="26"/>
        </w:rPr>
        <w:t xml:space="preserve"> </w:t>
      </w:r>
      <w:r w:rsidRPr="00C968C4">
        <w:rPr>
          <w:b/>
          <w:sz w:val="26"/>
          <w:szCs w:val="26"/>
        </w:rPr>
        <w:t>обучение</w:t>
      </w:r>
    </w:p>
    <w:p w:rsidR="00CD6D16" w:rsidRPr="00C968C4" w:rsidRDefault="00CD6D16" w:rsidP="00CD6D16">
      <w:pPr>
        <w:pStyle w:val="1"/>
        <w:spacing w:before="26" w:line="259" w:lineRule="auto"/>
        <w:ind w:left="1242" w:right="1213"/>
        <w:rPr>
          <w:sz w:val="26"/>
          <w:szCs w:val="26"/>
        </w:rPr>
      </w:pPr>
      <w:r w:rsidRPr="00C968C4">
        <w:rPr>
          <w:sz w:val="26"/>
          <w:szCs w:val="26"/>
        </w:rPr>
        <w:t>по</w:t>
      </w:r>
      <w:r w:rsidRPr="00C968C4">
        <w:rPr>
          <w:spacing w:val="-7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образовательным</w:t>
      </w:r>
      <w:r w:rsidRPr="00C968C4">
        <w:rPr>
          <w:spacing w:val="-5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программам</w:t>
      </w:r>
      <w:r w:rsidRPr="00C968C4">
        <w:rPr>
          <w:spacing w:val="-6"/>
          <w:sz w:val="26"/>
          <w:szCs w:val="26"/>
        </w:rPr>
        <w:t xml:space="preserve"> </w:t>
      </w:r>
      <w:r w:rsidRPr="00C968C4">
        <w:rPr>
          <w:sz w:val="26"/>
          <w:szCs w:val="26"/>
        </w:rPr>
        <w:t>высшего</w:t>
      </w:r>
      <w:r w:rsidRPr="00C968C4">
        <w:rPr>
          <w:spacing w:val="-6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образования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  <w:u w:val="thick"/>
        </w:rPr>
        <w:t>на места</w:t>
      </w:r>
      <w:r w:rsidRPr="00C968C4">
        <w:rPr>
          <w:spacing w:val="1"/>
          <w:sz w:val="26"/>
          <w:szCs w:val="26"/>
          <w:u w:val="thick"/>
        </w:rPr>
        <w:t xml:space="preserve"> </w:t>
      </w:r>
      <w:r w:rsidRPr="00C968C4">
        <w:rPr>
          <w:sz w:val="26"/>
          <w:szCs w:val="26"/>
          <w:u w:val="thick"/>
        </w:rPr>
        <w:t>в</w:t>
      </w:r>
      <w:r w:rsidRPr="00C968C4">
        <w:rPr>
          <w:spacing w:val="-2"/>
          <w:sz w:val="26"/>
          <w:szCs w:val="26"/>
          <w:u w:val="thick"/>
        </w:rPr>
        <w:t xml:space="preserve"> </w:t>
      </w:r>
      <w:r w:rsidRPr="00C968C4">
        <w:rPr>
          <w:sz w:val="26"/>
          <w:szCs w:val="26"/>
          <w:u w:val="thick"/>
        </w:rPr>
        <w:t>пределах</w:t>
      </w:r>
      <w:r w:rsidRPr="00C968C4">
        <w:rPr>
          <w:spacing w:val="1"/>
          <w:sz w:val="26"/>
          <w:szCs w:val="26"/>
          <w:u w:val="thick"/>
        </w:rPr>
        <w:t xml:space="preserve"> </w:t>
      </w:r>
      <w:r w:rsidRPr="00C968C4">
        <w:rPr>
          <w:sz w:val="26"/>
          <w:szCs w:val="26"/>
          <w:u w:val="thick"/>
        </w:rPr>
        <w:t>целевой</w:t>
      </w:r>
      <w:r w:rsidRPr="00C968C4">
        <w:rPr>
          <w:spacing w:val="-1"/>
          <w:sz w:val="26"/>
          <w:szCs w:val="26"/>
          <w:u w:val="thick"/>
        </w:rPr>
        <w:t xml:space="preserve"> </w:t>
      </w:r>
      <w:r w:rsidRPr="00C968C4">
        <w:rPr>
          <w:sz w:val="26"/>
          <w:szCs w:val="26"/>
          <w:u w:val="thick"/>
        </w:rPr>
        <w:t>квоты</w:t>
      </w:r>
    </w:p>
    <w:p w:rsidR="00CD6D16" w:rsidRPr="00C968C4" w:rsidRDefault="00CD6D16" w:rsidP="00CD6D16">
      <w:pPr>
        <w:pStyle w:val="a3"/>
        <w:spacing w:before="6"/>
        <w:ind w:left="0"/>
        <w:rPr>
          <w:b/>
          <w:sz w:val="26"/>
          <w:szCs w:val="26"/>
        </w:rPr>
      </w:pPr>
    </w:p>
    <w:p w:rsidR="00CD6D16" w:rsidRPr="00C968C4" w:rsidRDefault="00CD6D16" w:rsidP="000F45E3">
      <w:pPr>
        <w:pStyle w:val="2"/>
        <w:ind w:left="949"/>
        <w:rPr>
          <w:color w:val="C00000"/>
          <w:sz w:val="26"/>
          <w:szCs w:val="26"/>
        </w:rPr>
      </w:pPr>
      <w:r w:rsidRPr="00C968C4">
        <w:rPr>
          <w:color w:val="C00000"/>
          <w:sz w:val="26"/>
          <w:szCs w:val="26"/>
        </w:rPr>
        <w:t>Что</w:t>
      </w:r>
      <w:r w:rsidRPr="00C968C4">
        <w:rPr>
          <w:color w:val="C00000"/>
          <w:spacing w:val="-6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такое</w:t>
      </w:r>
      <w:r w:rsidRPr="00C968C4">
        <w:rPr>
          <w:color w:val="C00000"/>
          <w:spacing w:val="-1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целевое</w:t>
      </w:r>
      <w:r w:rsidRPr="00C968C4">
        <w:rPr>
          <w:color w:val="C00000"/>
          <w:spacing w:val="-3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обучение?</w:t>
      </w:r>
    </w:p>
    <w:p w:rsidR="000F45E3" w:rsidRPr="007B7E70" w:rsidRDefault="000F45E3" w:rsidP="000F45E3">
      <w:pPr>
        <w:pStyle w:val="a3"/>
        <w:ind w:right="99" w:firstLine="707"/>
        <w:rPr>
          <w:spacing w:val="-1"/>
          <w:sz w:val="16"/>
          <w:szCs w:val="16"/>
          <w:u w:val="single"/>
        </w:rPr>
      </w:pPr>
    </w:p>
    <w:p w:rsidR="00CD6D16" w:rsidRPr="00C968C4" w:rsidRDefault="00CD6D16" w:rsidP="000F45E3">
      <w:pPr>
        <w:pStyle w:val="a3"/>
        <w:ind w:right="99" w:firstLine="707"/>
        <w:rPr>
          <w:sz w:val="26"/>
          <w:szCs w:val="26"/>
        </w:rPr>
      </w:pPr>
      <w:r w:rsidRPr="00C968C4">
        <w:rPr>
          <w:spacing w:val="-1"/>
          <w:sz w:val="26"/>
          <w:szCs w:val="26"/>
          <w:u w:val="single"/>
        </w:rPr>
        <w:t>Целевое</w:t>
      </w:r>
      <w:r w:rsidRPr="00C968C4">
        <w:rPr>
          <w:spacing w:val="-16"/>
          <w:sz w:val="26"/>
          <w:szCs w:val="26"/>
          <w:u w:val="single"/>
        </w:rPr>
        <w:t xml:space="preserve"> </w:t>
      </w:r>
      <w:r w:rsidRPr="00C968C4">
        <w:rPr>
          <w:spacing w:val="-1"/>
          <w:sz w:val="26"/>
          <w:szCs w:val="26"/>
          <w:u w:val="single"/>
        </w:rPr>
        <w:t>обучение</w:t>
      </w:r>
      <w:r w:rsidRPr="00C968C4">
        <w:rPr>
          <w:spacing w:val="-14"/>
          <w:sz w:val="26"/>
          <w:szCs w:val="26"/>
        </w:rPr>
        <w:t xml:space="preserve"> </w:t>
      </w:r>
      <w:r w:rsidRPr="00C968C4">
        <w:rPr>
          <w:spacing w:val="-1"/>
          <w:sz w:val="26"/>
          <w:szCs w:val="26"/>
        </w:rPr>
        <w:t>–</w:t>
      </w:r>
      <w:r w:rsidRPr="00C968C4">
        <w:rPr>
          <w:spacing w:val="-14"/>
          <w:sz w:val="26"/>
          <w:szCs w:val="26"/>
        </w:rPr>
        <w:t xml:space="preserve"> </w:t>
      </w:r>
      <w:r w:rsidRPr="00C968C4">
        <w:rPr>
          <w:spacing w:val="-1"/>
          <w:sz w:val="26"/>
          <w:szCs w:val="26"/>
        </w:rPr>
        <w:t>это</w:t>
      </w:r>
      <w:r w:rsidRPr="00C968C4">
        <w:rPr>
          <w:spacing w:val="-14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обучение</w:t>
      </w:r>
      <w:r w:rsidRPr="00C968C4">
        <w:rPr>
          <w:spacing w:val="-13"/>
          <w:sz w:val="26"/>
          <w:szCs w:val="26"/>
        </w:rPr>
        <w:t xml:space="preserve"> </w:t>
      </w:r>
      <w:r w:rsidRPr="00C968C4">
        <w:rPr>
          <w:sz w:val="26"/>
          <w:szCs w:val="26"/>
        </w:rPr>
        <w:t>в</w:t>
      </w:r>
      <w:r w:rsidRPr="00C968C4">
        <w:rPr>
          <w:spacing w:val="-14"/>
          <w:sz w:val="26"/>
          <w:szCs w:val="26"/>
        </w:rPr>
        <w:t xml:space="preserve"> </w:t>
      </w:r>
      <w:r w:rsidRPr="00C968C4">
        <w:rPr>
          <w:sz w:val="26"/>
          <w:szCs w:val="26"/>
        </w:rPr>
        <w:t>вузе</w:t>
      </w:r>
      <w:r w:rsidRPr="00C968C4">
        <w:rPr>
          <w:spacing w:val="-14"/>
          <w:sz w:val="26"/>
          <w:szCs w:val="26"/>
        </w:rPr>
        <w:t xml:space="preserve"> </w:t>
      </w:r>
      <w:r w:rsidRPr="00C968C4">
        <w:rPr>
          <w:sz w:val="26"/>
          <w:szCs w:val="26"/>
        </w:rPr>
        <w:t>по</w:t>
      </w:r>
      <w:r w:rsidRPr="00C968C4">
        <w:rPr>
          <w:spacing w:val="-14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договору</w:t>
      </w:r>
      <w:r w:rsidRPr="00C968C4">
        <w:rPr>
          <w:spacing w:val="-17"/>
          <w:sz w:val="26"/>
          <w:szCs w:val="26"/>
        </w:rPr>
        <w:t xml:space="preserve"> </w:t>
      </w:r>
      <w:r w:rsidRPr="00C968C4">
        <w:rPr>
          <w:sz w:val="26"/>
          <w:szCs w:val="26"/>
        </w:rPr>
        <w:t>о</w:t>
      </w:r>
      <w:r w:rsidRPr="00C968C4">
        <w:rPr>
          <w:spacing w:val="-12"/>
          <w:sz w:val="26"/>
          <w:szCs w:val="26"/>
        </w:rPr>
        <w:t xml:space="preserve"> </w:t>
      </w:r>
      <w:r w:rsidRPr="00C968C4">
        <w:rPr>
          <w:sz w:val="26"/>
          <w:szCs w:val="26"/>
        </w:rPr>
        <w:t>целевом</w:t>
      </w:r>
      <w:r w:rsidRPr="00C968C4">
        <w:rPr>
          <w:spacing w:val="-16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обучении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</w:rPr>
        <w:t>с</w:t>
      </w:r>
      <w:r w:rsidRPr="00C968C4">
        <w:rPr>
          <w:spacing w:val="-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заказчиком целевого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обучения.</w:t>
      </w:r>
    </w:p>
    <w:p w:rsidR="00CD6D16" w:rsidRPr="00C968C4" w:rsidRDefault="00CD6D16" w:rsidP="00CD6D16">
      <w:pPr>
        <w:pStyle w:val="a3"/>
        <w:ind w:left="848"/>
        <w:rPr>
          <w:sz w:val="26"/>
          <w:szCs w:val="26"/>
        </w:rPr>
      </w:pPr>
      <w:r w:rsidRPr="00C968C4">
        <w:rPr>
          <w:sz w:val="26"/>
          <w:szCs w:val="26"/>
        </w:rPr>
        <w:t>Если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гражданин</w:t>
      </w:r>
      <w:r w:rsidRPr="00C968C4">
        <w:rPr>
          <w:spacing w:val="-2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заключил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такой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договор,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то:</w:t>
      </w:r>
    </w:p>
    <w:p w:rsidR="00CD6D16" w:rsidRPr="00C968C4" w:rsidRDefault="00CD6D16" w:rsidP="00CD6D16">
      <w:pPr>
        <w:pStyle w:val="a3"/>
        <w:spacing w:before="48" w:line="276" w:lineRule="auto"/>
        <w:ind w:firstLine="707"/>
        <w:rPr>
          <w:sz w:val="26"/>
          <w:szCs w:val="26"/>
        </w:rPr>
      </w:pPr>
      <w:r w:rsidRPr="00C968C4">
        <w:rPr>
          <w:sz w:val="26"/>
          <w:szCs w:val="26"/>
        </w:rPr>
        <w:t>заказчик</w:t>
      </w:r>
      <w:r w:rsidRPr="00C968C4">
        <w:rPr>
          <w:spacing w:val="51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обязан</w:t>
      </w:r>
      <w:r w:rsidRPr="00C968C4">
        <w:rPr>
          <w:spacing w:val="51"/>
          <w:sz w:val="26"/>
          <w:szCs w:val="26"/>
        </w:rPr>
        <w:t xml:space="preserve"> </w:t>
      </w:r>
      <w:r w:rsidRPr="00C968C4">
        <w:rPr>
          <w:sz w:val="26"/>
          <w:szCs w:val="26"/>
        </w:rPr>
        <w:t>оказывать</w:t>
      </w:r>
      <w:r w:rsidRPr="00C968C4">
        <w:rPr>
          <w:spacing w:val="50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обучающемуся</w:t>
      </w:r>
      <w:r w:rsidRPr="00C968C4">
        <w:rPr>
          <w:spacing w:val="54"/>
          <w:sz w:val="26"/>
          <w:szCs w:val="26"/>
        </w:rPr>
        <w:t xml:space="preserve"> </w:t>
      </w:r>
      <w:r w:rsidRPr="00C968C4">
        <w:rPr>
          <w:sz w:val="26"/>
          <w:szCs w:val="26"/>
        </w:rPr>
        <w:t>меры</w:t>
      </w:r>
      <w:r w:rsidRPr="00C968C4">
        <w:rPr>
          <w:spacing w:val="51"/>
          <w:sz w:val="26"/>
          <w:szCs w:val="26"/>
        </w:rPr>
        <w:t xml:space="preserve"> </w:t>
      </w:r>
      <w:r w:rsidRPr="00C968C4">
        <w:rPr>
          <w:sz w:val="26"/>
          <w:szCs w:val="26"/>
        </w:rPr>
        <w:t>поддержки</w:t>
      </w:r>
      <w:r w:rsidRPr="00C968C4">
        <w:rPr>
          <w:spacing w:val="55"/>
          <w:sz w:val="26"/>
          <w:szCs w:val="26"/>
        </w:rPr>
        <w:t xml:space="preserve"> </w:t>
      </w:r>
      <w:r w:rsidRPr="00C968C4">
        <w:rPr>
          <w:sz w:val="26"/>
          <w:szCs w:val="26"/>
        </w:rPr>
        <w:t>в</w:t>
      </w:r>
      <w:r w:rsidRPr="00C968C4">
        <w:rPr>
          <w:spacing w:val="50"/>
          <w:sz w:val="26"/>
          <w:szCs w:val="26"/>
        </w:rPr>
        <w:t xml:space="preserve"> </w:t>
      </w:r>
      <w:r w:rsidRPr="00C968C4">
        <w:rPr>
          <w:sz w:val="26"/>
          <w:szCs w:val="26"/>
        </w:rPr>
        <w:t>период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обучения</w:t>
      </w:r>
      <w:r w:rsidRPr="00C968C4">
        <w:rPr>
          <w:spacing w:val="-1"/>
          <w:sz w:val="26"/>
          <w:szCs w:val="26"/>
        </w:rPr>
        <w:t xml:space="preserve"> </w:t>
      </w:r>
      <w:r w:rsidRPr="00C968C4">
        <w:rPr>
          <w:sz w:val="26"/>
          <w:szCs w:val="26"/>
        </w:rPr>
        <w:t>и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после</w:t>
      </w:r>
      <w:r w:rsidRPr="00C968C4">
        <w:rPr>
          <w:spacing w:val="-2"/>
          <w:sz w:val="26"/>
          <w:szCs w:val="26"/>
        </w:rPr>
        <w:t xml:space="preserve"> </w:t>
      </w:r>
      <w:r w:rsidRPr="00C968C4">
        <w:rPr>
          <w:sz w:val="26"/>
          <w:szCs w:val="26"/>
        </w:rPr>
        <w:t>окончания</w:t>
      </w:r>
      <w:r w:rsidRPr="00C968C4">
        <w:rPr>
          <w:spacing w:val="-4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обучения трудоустроить</w:t>
      </w:r>
      <w:r w:rsidRPr="00C968C4">
        <w:rPr>
          <w:spacing w:val="-1"/>
          <w:sz w:val="26"/>
          <w:szCs w:val="26"/>
        </w:rPr>
        <w:t xml:space="preserve"> </w:t>
      </w:r>
      <w:r w:rsidRPr="00C968C4">
        <w:rPr>
          <w:sz w:val="26"/>
          <w:szCs w:val="26"/>
        </w:rPr>
        <w:t>его;</w:t>
      </w:r>
    </w:p>
    <w:p w:rsidR="00CD6D16" w:rsidRPr="00C968C4" w:rsidRDefault="00CD6D16" w:rsidP="00CD6D16">
      <w:pPr>
        <w:pStyle w:val="a3"/>
        <w:spacing w:line="276" w:lineRule="auto"/>
        <w:ind w:right="99" w:firstLine="707"/>
        <w:rPr>
          <w:sz w:val="26"/>
          <w:szCs w:val="26"/>
        </w:rPr>
      </w:pPr>
      <w:r w:rsidRPr="00C968C4">
        <w:rPr>
          <w:sz w:val="26"/>
          <w:szCs w:val="26"/>
        </w:rPr>
        <w:t>гражданин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обязан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освоить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образовательную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программу и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отработать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</w:rPr>
        <w:t>от</w:t>
      </w:r>
      <w:r w:rsidRPr="00C968C4">
        <w:rPr>
          <w:spacing w:val="-1"/>
          <w:sz w:val="26"/>
          <w:szCs w:val="26"/>
        </w:rPr>
        <w:t xml:space="preserve"> </w:t>
      </w:r>
      <w:r w:rsidRPr="00C968C4">
        <w:rPr>
          <w:sz w:val="26"/>
          <w:szCs w:val="26"/>
        </w:rPr>
        <w:t>3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до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5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лет.</w:t>
      </w:r>
    </w:p>
    <w:p w:rsidR="00CD6D16" w:rsidRPr="007B7E70" w:rsidRDefault="00CD6D16" w:rsidP="00CD6D16">
      <w:pPr>
        <w:pStyle w:val="a3"/>
        <w:spacing w:before="8"/>
        <w:ind w:left="0"/>
        <w:rPr>
          <w:sz w:val="16"/>
          <w:szCs w:val="16"/>
        </w:rPr>
      </w:pPr>
    </w:p>
    <w:p w:rsidR="00CD6D16" w:rsidRPr="00C968C4" w:rsidRDefault="00CD6D16" w:rsidP="00CD6D16">
      <w:pPr>
        <w:pStyle w:val="2"/>
        <w:ind w:left="952"/>
        <w:rPr>
          <w:color w:val="C00000"/>
          <w:sz w:val="26"/>
          <w:szCs w:val="26"/>
        </w:rPr>
      </w:pPr>
      <w:r w:rsidRPr="00C968C4">
        <w:rPr>
          <w:color w:val="C00000"/>
          <w:sz w:val="26"/>
          <w:szCs w:val="26"/>
        </w:rPr>
        <w:t>Как</w:t>
      </w:r>
      <w:r w:rsidRPr="00C968C4">
        <w:rPr>
          <w:color w:val="C00000"/>
          <w:spacing w:val="-3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поступить</w:t>
      </w:r>
      <w:r w:rsidRPr="00C968C4">
        <w:rPr>
          <w:color w:val="C00000"/>
          <w:spacing w:val="-4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на</w:t>
      </w:r>
      <w:r w:rsidRPr="00C968C4">
        <w:rPr>
          <w:color w:val="C00000"/>
          <w:spacing w:val="-1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места</w:t>
      </w:r>
      <w:r w:rsidRPr="00C968C4">
        <w:rPr>
          <w:color w:val="C00000"/>
          <w:spacing w:val="-1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в</w:t>
      </w:r>
      <w:r w:rsidRPr="00C968C4">
        <w:rPr>
          <w:color w:val="C00000"/>
          <w:spacing w:val="-3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пределах</w:t>
      </w:r>
      <w:r w:rsidRPr="00C968C4">
        <w:rPr>
          <w:color w:val="C00000"/>
          <w:spacing w:val="-1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целевой</w:t>
      </w:r>
      <w:r w:rsidRPr="00C968C4">
        <w:rPr>
          <w:color w:val="C00000"/>
          <w:spacing w:val="-2"/>
          <w:sz w:val="26"/>
          <w:szCs w:val="26"/>
        </w:rPr>
        <w:t xml:space="preserve"> </w:t>
      </w:r>
      <w:r w:rsidRPr="00C968C4">
        <w:rPr>
          <w:color w:val="C00000"/>
          <w:sz w:val="26"/>
          <w:szCs w:val="26"/>
        </w:rPr>
        <w:t>квоты?</w:t>
      </w:r>
    </w:p>
    <w:p w:rsidR="00CD6D16" w:rsidRPr="007B7E70" w:rsidRDefault="00CD6D16" w:rsidP="00CD6D16">
      <w:pPr>
        <w:pStyle w:val="a3"/>
        <w:spacing w:before="5"/>
        <w:ind w:left="0"/>
        <w:rPr>
          <w:b/>
          <w:i/>
          <w:sz w:val="16"/>
          <w:szCs w:val="16"/>
        </w:rPr>
      </w:pPr>
    </w:p>
    <w:p w:rsidR="00CD6D16" w:rsidRPr="00C968C4" w:rsidRDefault="00CD6D16" w:rsidP="000F45E3">
      <w:pPr>
        <w:spacing w:line="276" w:lineRule="auto"/>
        <w:ind w:left="141" w:right="105" w:firstLine="707"/>
        <w:jc w:val="both"/>
        <w:rPr>
          <w:b/>
          <w:i/>
          <w:sz w:val="26"/>
          <w:szCs w:val="26"/>
        </w:rPr>
      </w:pPr>
      <w:r w:rsidRPr="00C968C4">
        <w:rPr>
          <w:b/>
          <w:i/>
          <w:sz w:val="26"/>
          <w:szCs w:val="26"/>
        </w:rPr>
        <w:t>Поступление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на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места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в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пределах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целевой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квоты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–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это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особый</w:t>
      </w:r>
      <w:r w:rsidRPr="00C968C4">
        <w:rPr>
          <w:b/>
          <w:i/>
          <w:spacing w:val="1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формат</w:t>
      </w:r>
      <w:r w:rsidRPr="00C968C4">
        <w:rPr>
          <w:b/>
          <w:i/>
          <w:spacing w:val="62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приема</w:t>
      </w:r>
      <w:r w:rsidRPr="00C968C4">
        <w:rPr>
          <w:b/>
          <w:i/>
          <w:spacing w:val="56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в</w:t>
      </w:r>
      <w:r w:rsidRPr="00C968C4">
        <w:rPr>
          <w:b/>
          <w:i/>
          <w:spacing w:val="56"/>
          <w:sz w:val="26"/>
          <w:szCs w:val="26"/>
        </w:rPr>
        <w:t xml:space="preserve"> </w:t>
      </w:r>
      <w:r w:rsidR="000F45E3" w:rsidRPr="00C968C4">
        <w:rPr>
          <w:b/>
          <w:i/>
          <w:sz w:val="26"/>
          <w:szCs w:val="26"/>
        </w:rPr>
        <w:t>Академию</w:t>
      </w:r>
      <w:r w:rsidRPr="00C968C4">
        <w:rPr>
          <w:b/>
          <w:i/>
          <w:sz w:val="26"/>
          <w:szCs w:val="26"/>
        </w:rPr>
        <w:t>,</w:t>
      </w:r>
      <w:r w:rsidRPr="00C968C4">
        <w:rPr>
          <w:b/>
          <w:i/>
          <w:spacing w:val="126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который</w:t>
      </w:r>
      <w:r w:rsidRPr="00C968C4">
        <w:rPr>
          <w:b/>
          <w:i/>
          <w:spacing w:val="126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позволяет</w:t>
      </w:r>
      <w:r w:rsidRPr="00C968C4">
        <w:rPr>
          <w:b/>
          <w:i/>
          <w:spacing w:val="129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поступить</w:t>
      </w:r>
      <w:r w:rsidRPr="00C968C4">
        <w:rPr>
          <w:b/>
          <w:i/>
          <w:spacing w:val="130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на</w:t>
      </w:r>
      <w:r w:rsidRPr="00C968C4">
        <w:rPr>
          <w:b/>
          <w:i/>
          <w:spacing w:val="126"/>
          <w:sz w:val="26"/>
          <w:szCs w:val="26"/>
        </w:rPr>
        <w:t xml:space="preserve"> </w:t>
      </w:r>
      <w:r w:rsidR="00C332C6" w:rsidRPr="00C332C6">
        <w:rPr>
          <w:b/>
          <w:i/>
          <w:sz w:val="26"/>
          <w:szCs w:val="26"/>
        </w:rPr>
        <w:t>обучение по</w:t>
      </w:r>
      <w:r w:rsidR="00C332C6" w:rsidRPr="00C332C6">
        <w:rPr>
          <w:b/>
          <w:i/>
          <w:spacing w:val="126"/>
          <w:sz w:val="26"/>
          <w:szCs w:val="26"/>
        </w:rPr>
        <w:t xml:space="preserve"> </w:t>
      </w:r>
      <w:r w:rsidRPr="00C968C4">
        <w:rPr>
          <w:b/>
          <w:i/>
          <w:sz w:val="26"/>
          <w:szCs w:val="26"/>
        </w:rPr>
        <w:t>отдельному конкурсу.</w:t>
      </w:r>
    </w:p>
    <w:p w:rsidR="00CD6D16" w:rsidRPr="00C968C4" w:rsidRDefault="00CD6D16" w:rsidP="00CD6D16">
      <w:pPr>
        <w:pStyle w:val="a3"/>
        <w:spacing w:line="276" w:lineRule="auto"/>
        <w:ind w:right="105" w:firstLine="707"/>
        <w:jc w:val="both"/>
        <w:rPr>
          <w:sz w:val="26"/>
          <w:szCs w:val="26"/>
        </w:rPr>
      </w:pPr>
      <w:r w:rsidRPr="00C968C4">
        <w:rPr>
          <w:sz w:val="26"/>
          <w:szCs w:val="26"/>
        </w:rPr>
        <w:t xml:space="preserve">Гражданин должен изучить полный перечень </w:t>
      </w:r>
      <w:r w:rsidRPr="00C968C4">
        <w:rPr>
          <w:sz w:val="26"/>
          <w:szCs w:val="26"/>
          <w:u w:val="single"/>
        </w:rPr>
        <w:t>предложений</w:t>
      </w:r>
      <w:r w:rsidRPr="00C968C4">
        <w:rPr>
          <w:sz w:val="26"/>
          <w:szCs w:val="26"/>
        </w:rPr>
        <w:t>, которые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 xml:space="preserve">будут опубликованы заказчиками в сети Интернет на </w:t>
      </w:r>
      <w:r w:rsidRPr="00C968C4">
        <w:rPr>
          <w:sz w:val="26"/>
          <w:szCs w:val="26"/>
          <w:u w:val="single"/>
        </w:rPr>
        <w:t>Единой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цифровой</w:t>
      </w:r>
      <w:r w:rsidRPr="00C968C4">
        <w:rPr>
          <w:spacing w:val="18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платформе</w:t>
      </w:r>
      <w:r w:rsidRPr="00C968C4">
        <w:rPr>
          <w:spacing w:val="86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в</w:t>
      </w:r>
      <w:r w:rsidRPr="00C968C4">
        <w:rPr>
          <w:spacing w:val="85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сфере</w:t>
      </w:r>
      <w:r w:rsidRPr="00C968C4">
        <w:rPr>
          <w:spacing w:val="86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занятости</w:t>
      </w:r>
      <w:r w:rsidRPr="00C968C4">
        <w:rPr>
          <w:spacing w:val="88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и</w:t>
      </w:r>
      <w:r w:rsidRPr="00C968C4">
        <w:rPr>
          <w:spacing w:val="87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трудовых</w:t>
      </w:r>
      <w:r w:rsidRPr="00C968C4">
        <w:rPr>
          <w:spacing w:val="84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отношений</w:t>
      </w:r>
      <w:r w:rsidRPr="00C968C4">
        <w:rPr>
          <w:spacing w:val="88"/>
          <w:sz w:val="26"/>
          <w:szCs w:val="26"/>
          <w:u w:val="single"/>
        </w:rPr>
        <w:t xml:space="preserve"> </w:t>
      </w:r>
      <w:r w:rsidRPr="00C968C4">
        <w:rPr>
          <w:b/>
          <w:sz w:val="26"/>
          <w:szCs w:val="26"/>
          <w:u w:val="single"/>
        </w:rPr>
        <w:t>«</w:t>
      </w:r>
      <w:proofErr w:type="gramStart"/>
      <w:r w:rsidRPr="00C968C4">
        <w:rPr>
          <w:b/>
          <w:sz w:val="26"/>
          <w:szCs w:val="26"/>
          <w:u w:val="single"/>
        </w:rPr>
        <w:t xml:space="preserve">Работа </w:t>
      </w:r>
      <w:r w:rsidRPr="00C968C4">
        <w:rPr>
          <w:b/>
          <w:spacing w:val="-68"/>
          <w:sz w:val="26"/>
          <w:szCs w:val="26"/>
        </w:rPr>
        <w:t xml:space="preserve"> </w:t>
      </w:r>
      <w:r w:rsidRPr="00C968C4">
        <w:rPr>
          <w:b/>
          <w:sz w:val="26"/>
          <w:szCs w:val="26"/>
          <w:u w:val="single"/>
        </w:rPr>
        <w:t>в</w:t>
      </w:r>
      <w:proofErr w:type="gramEnd"/>
      <w:r w:rsidRPr="00C968C4">
        <w:rPr>
          <w:b/>
          <w:spacing w:val="1"/>
          <w:sz w:val="26"/>
          <w:szCs w:val="26"/>
          <w:u w:val="single"/>
        </w:rPr>
        <w:t xml:space="preserve"> </w:t>
      </w:r>
      <w:r w:rsidRPr="00C968C4">
        <w:rPr>
          <w:b/>
          <w:sz w:val="26"/>
          <w:szCs w:val="26"/>
          <w:u w:val="single"/>
        </w:rPr>
        <w:t>России»</w:t>
      </w:r>
      <w:r w:rsidRPr="00C968C4">
        <w:rPr>
          <w:b/>
          <w:sz w:val="26"/>
          <w:szCs w:val="26"/>
        </w:rPr>
        <w:t>,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выбрать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предложение,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которое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наиболее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соответствует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его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пожеланиям,</w:t>
      </w:r>
      <w:r w:rsidRPr="00C968C4">
        <w:rPr>
          <w:spacing w:val="42"/>
          <w:sz w:val="26"/>
          <w:szCs w:val="26"/>
        </w:rPr>
        <w:t xml:space="preserve"> </w:t>
      </w:r>
      <w:r w:rsidRPr="00C968C4">
        <w:rPr>
          <w:sz w:val="26"/>
          <w:szCs w:val="26"/>
        </w:rPr>
        <w:t>и</w:t>
      </w:r>
      <w:r w:rsidRPr="00C968C4">
        <w:rPr>
          <w:spacing w:val="45"/>
          <w:sz w:val="26"/>
          <w:szCs w:val="26"/>
        </w:rPr>
        <w:t xml:space="preserve"> </w:t>
      </w:r>
      <w:r w:rsidRPr="00C968C4">
        <w:rPr>
          <w:sz w:val="26"/>
          <w:szCs w:val="26"/>
        </w:rPr>
        <w:t>подать</w:t>
      </w:r>
      <w:r w:rsidRPr="00C968C4">
        <w:rPr>
          <w:spacing w:val="44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заявку</w:t>
      </w:r>
      <w:r w:rsidRPr="00C968C4">
        <w:rPr>
          <w:spacing w:val="42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на</w:t>
      </w:r>
      <w:r w:rsidRPr="00C968C4">
        <w:rPr>
          <w:spacing w:val="45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заключение</w:t>
      </w:r>
      <w:r w:rsidRPr="00C968C4">
        <w:rPr>
          <w:spacing w:val="46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договора</w:t>
      </w:r>
      <w:r w:rsidRPr="00C968C4">
        <w:rPr>
          <w:spacing w:val="43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о</w:t>
      </w:r>
      <w:r w:rsidRPr="00C968C4">
        <w:rPr>
          <w:spacing w:val="45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целевом</w:t>
      </w:r>
      <w:r w:rsidRPr="00C968C4">
        <w:rPr>
          <w:spacing w:val="45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обучении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</w:rPr>
        <w:t>в</w:t>
      </w:r>
      <w:r w:rsidRPr="00C968C4">
        <w:rPr>
          <w:spacing w:val="-3"/>
          <w:sz w:val="26"/>
          <w:szCs w:val="26"/>
        </w:rPr>
        <w:t xml:space="preserve"> </w:t>
      </w:r>
      <w:r w:rsidRPr="00C968C4">
        <w:rPr>
          <w:sz w:val="26"/>
          <w:szCs w:val="26"/>
        </w:rPr>
        <w:t>соответствии с</w:t>
      </w:r>
      <w:r w:rsidRPr="00C968C4">
        <w:rPr>
          <w:spacing w:val="-1"/>
          <w:sz w:val="26"/>
          <w:szCs w:val="26"/>
        </w:rPr>
        <w:t xml:space="preserve"> </w:t>
      </w:r>
      <w:r w:rsidRPr="00C968C4">
        <w:rPr>
          <w:sz w:val="26"/>
          <w:szCs w:val="26"/>
        </w:rPr>
        <w:t>этим предложением.</w:t>
      </w:r>
    </w:p>
    <w:p w:rsidR="00CD6D16" w:rsidRPr="00C968C4" w:rsidRDefault="00CD6D16" w:rsidP="00CD6D16">
      <w:pPr>
        <w:spacing w:line="320" w:lineRule="exact"/>
        <w:ind w:left="848"/>
        <w:jc w:val="both"/>
        <w:rPr>
          <w:i/>
          <w:color w:val="C00000"/>
          <w:sz w:val="26"/>
          <w:szCs w:val="26"/>
        </w:rPr>
      </w:pPr>
      <w:r w:rsidRPr="00C968C4">
        <w:rPr>
          <w:i/>
          <w:color w:val="C00000"/>
          <w:sz w:val="26"/>
          <w:szCs w:val="26"/>
        </w:rPr>
        <w:t>По</w:t>
      </w:r>
      <w:r w:rsidRPr="00C968C4">
        <w:rPr>
          <w:i/>
          <w:color w:val="C00000"/>
          <w:spacing w:val="-4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программам</w:t>
      </w:r>
      <w:r w:rsidRPr="00C968C4">
        <w:rPr>
          <w:i/>
          <w:color w:val="C00000"/>
          <w:spacing w:val="-5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бакалавриата</w:t>
      </w:r>
      <w:r w:rsidRPr="00C968C4">
        <w:rPr>
          <w:i/>
          <w:color w:val="C00000"/>
          <w:spacing w:val="-8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и</w:t>
      </w:r>
      <w:r w:rsidRPr="00C968C4">
        <w:rPr>
          <w:i/>
          <w:color w:val="C00000"/>
          <w:spacing w:val="-3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программам</w:t>
      </w:r>
      <w:r w:rsidRPr="00C968C4">
        <w:rPr>
          <w:i/>
          <w:color w:val="C00000"/>
          <w:spacing w:val="-5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специалитета:</w:t>
      </w:r>
    </w:p>
    <w:p w:rsidR="00CD6D16" w:rsidRPr="00C968C4" w:rsidRDefault="00CD6D16" w:rsidP="00CD6D16">
      <w:pPr>
        <w:pStyle w:val="a3"/>
        <w:spacing w:before="43" w:line="276" w:lineRule="auto"/>
        <w:ind w:right="106" w:firstLine="707"/>
        <w:jc w:val="both"/>
        <w:rPr>
          <w:sz w:val="26"/>
          <w:szCs w:val="26"/>
        </w:rPr>
      </w:pPr>
      <w:r w:rsidRPr="00C968C4">
        <w:rPr>
          <w:sz w:val="26"/>
          <w:szCs w:val="26"/>
        </w:rPr>
        <w:t>если гражданин подает заявление о приеме на обучение посредством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Единого портала государственных и муниципальных услуг (функций), то при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</w:rPr>
        <w:t>подаче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заявления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приеме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сможет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ознакомиться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с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предложениями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заказчиков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и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подать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заявку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на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заключение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договора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целевом</w:t>
      </w:r>
      <w:r w:rsidRPr="00C968C4">
        <w:rPr>
          <w:spacing w:val="1"/>
          <w:sz w:val="26"/>
          <w:szCs w:val="26"/>
        </w:rPr>
        <w:t xml:space="preserve"> </w:t>
      </w:r>
      <w:proofErr w:type="gramStart"/>
      <w:r w:rsidRPr="00C968C4">
        <w:rPr>
          <w:sz w:val="26"/>
          <w:szCs w:val="26"/>
        </w:rPr>
        <w:t>обучении</w:t>
      </w:r>
      <w:r w:rsidR="00C332C6">
        <w:rPr>
          <w:sz w:val="26"/>
          <w:szCs w:val="26"/>
        </w:rPr>
        <w:t xml:space="preserve"> </w:t>
      </w:r>
      <w:r w:rsidRPr="00C968C4">
        <w:rPr>
          <w:spacing w:val="-67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посредством</w:t>
      </w:r>
      <w:proofErr w:type="gramEnd"/>
      <w:r w:rsidRPr="00C968C4">
        <w:rPr>
          <w:spacing w:val="-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Единого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портала</w:t>
      </w:r>
      <w:r w:rsidRPr="00C968C4">
        <w:rPr>
          <w:sz w:val="26"/>
          <w:szCs w:val="26"/>
        </w:rPr>
        <w:t>;</w:t>
      </w:r>
    </w:p>
    <w:p w:rsidR="00CD6D16" w:rsidRPr="00C968C4" w:rsidRDefault="00CD6D16" w:rsidP="00CD6D16">
      <w:pPr>
        <w:pStyle w:val="a3"/>
        <w:spacing w:line="276" w:lineRule="auto"/>
        <w:ind w:right="99" w:firstLine="707"/>
        <w:jc w:val="both"/>
        <w:rPr>
          <w:b/>
          <w:sz w:val="26"/>
          <w:szCs w:val="26"/>
        </w:rPr>
      </w:pPr>
      <w:r w:rsidRPr="00C968C4">
        <w:rPr>
          <w:sz w:val="26"/>
          <w:szCs w:val="26"/>
        </w:rPr>
        <w:t>если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гражданин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подает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заявление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приеме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на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обучение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 xml:space="preserve">непосредственно в </w:t>
      </w:r>
      <w:r w:rsidR="000F45E3" w:rsidRPr="00C968C4">
        <w:rPr>
          <w:sz w:val="26"/>
          <w:szCs w:val="26"/>
        </w:rPr>
        <w:t>Академию</w:t>
      </w:r>
      <w:r w:rsidRPr="00C968C4">
        <w:rPr>
          <w:sz w:val="26"/>
          <w:szCs w:val="26"/>
        </w:rPr>
        <w:t xml:space="preserve"> (лично, по почте или через информационную систему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вуза),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то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должен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самостоятельно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ознакомиться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с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предложениями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заказчиков на Единой цифровой платформе в сфере занятости и трудовых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отношений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«Работа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в</w:t>
      </w:r>
      <w:r w:rsidRPr="00C968C4">
        <w:rPr>
          <w:spacing w:val="70"/>
          <w:sz w:val="26"/>
          <w:szCs w:val="26"/>
        </w:rPr>
        <w:t xml:space="preserve"> </w:t>
      </w:r>
      <w:proofErr w:type="gramStart"/>
      <w:r w:rsidRPr="00C968C4">
        <w:rPr>
          <w:sz w:val="26"/>
          <w:szCs w:val="26"/>
        </w:rPr>
        <w:t xml:space="preserve">России»   </w:t>
      </w:r>
      <w:proofErr w:type="gramEnd"/>
      <w:r w:rsidRPr="00C968C4">
        <w:rPr>
          <w:sz w:val="26"/>
          <w:szCs w:val="26"/>
        </w:rPr>
        <w:t>и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подать</w:t>
      </w:r>
      <w:r w:rsidRPr="00C968C4">
        <w:rPr>
          <w:spacing w:val="70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заявку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на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заключение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договора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 xml:space="preserve">о целевом обучении </w:t>
      </w:r>
      <w:r w:rsidRPr="00C968C4">
        <w:rPr>
          <w:sz w:val="26"/>
          <w:szCs w:val="26"/>
          <w:u w:val="single"/>
        </w:rPr>
        <w:t xml:space="preserve">в </w:t>
      </w:r>
      <w:r w:rsidR="000F45E3" w:rsidRPr="00C968C4">
        <w:rPr>
          <w:sz w:val="26"/>
          <w:szCs w:val="26"/>
          <w:u w:val="single"/>
        </w:rPr>
        <w:t>Академию</w:t>
      </w:r>
      <w:r w:rsidRPr="00C968C4">
        <w:rPr>
          <w:sz w:val="26"/>
          <w:szCs w:val="26"/>
        </w:rPr>
        <w:t xml:space="preserve"> в период приема заявлений о приеме на обучение,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то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есть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с</w:t>
      </w:r>
      <w:r w:rsidRPr="00C968C4">
        <w:rPr>
          <w:b/>
          <w:color w:val="C00000"/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20</w:t>
      </w:r>
      <w:r w:rsidRPr="00C968C4">
        <w:rPr>
          <w:b/>
          <w:color w:val="C00000"/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июня</w:t>
      </w:r>
      <w:r w:rsidRPr="00C968C4">
        <w:rPr>
          <w:b/>
          <w:color w:val="C00000"/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до</w:t>
      </w:r>
      <w:r w:rsidRPr="00C968C4">
        <w:rPr>
          <w:b/>
          <w:color w:val="C00000"/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срок</w:t>
      </w:r>
      <w:r w:rsidR="000F45E3" w:rsidRPr="00C968C4">
        <w:rPr>
          <w:b/>
          <w:color w:val="C00000"/>
          <w:sz w:val="26"/>
          <w:szCs w:val="26"/>
        </w:rPr>
        <w:t>а</w:t>
      </w:r>
      <w:r w:rsidRPr="00C968C4">
        <w:rPr>
          <w:b/>
          <w:color w:val="C00000"/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завершения</w:t>
      </w:r>
      <w:r w:rsidRPr="00C968C4">
        <w:rPr>
          <w:b/>
          <w:color w:val="C00000"/>
          <w:spacing w:val="1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 xml:space="preserve">приема </w:t>
      </w:r>
      <w:r w:rsidRPr="00C968C4">
        <w:rPr>
          <w:b/>
          <w:color w:val="C00000"/>
          <w:spacing w:val="-67"/>
          <w:sz w:val="26"/>
          <w:szCs w:val="26"/>
        </w:rPr>
        <w:t xml:space="preserve"> </w:t>
      </w:r>
      <w:r w:rsidRPr="00C968C4">
        <w:rPr>
          <w:b/>
          <w:color w:val="C00000"/>
          <w:sz w:val="26"/>
          <w:szCs w:val="26"/>
        </w:rPr>
        <w:t>заявлений</w:t>
      </w:r>
      <w:r w:rsidR="000F45E3" w:rsidRPr="00C968C4">
        <w:rPr>
          <w:b/>
          <w:sz w:val="26"/>
          <w:szCs w:val="26"/>
        </w:rPr>
        <w:t>:</w:t>
      </w:r>
      <w:r w:rsidRPr="00C968C4">
        <w:rPr>
          <w:spacing w:val="-1"/>
          <w:sz w:val="26"/>
          <w:szCs w:val="26"/>
        </w:rPr>
        <w:t xml:space="preserve"> </w:t>
      </w:r>
    </w:p>
    <w:tbl>
      <w:tblPr>
        <w:tblW w:w="531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224"/>
        <w:gridCol w:w="12"/>
      </w:tblGrid>
      <w:tr w:rsidR="00C332C6" w:rsidRPr="00CC54B8" w:rsidTr="00BF3414">
        <w:trPr>
          <w:trHeight w:val="150"/>
        </w:trPr>
        <w:tc>
          <w:tcPr>
            <w:tcW w:w="5000" w:type="pct"/>
            <w:gridSpan w:val="3"/>
            <w:shd w:val="clear" w:color="auto" w:fill="F7CAAC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32C6" w:rsidRPr="00BF3414" w:rsidRDefault="00C332C6" w:rsidP="00BF3414">
            <w:pPr>
              <w:jc w:val="center"/>
              <w:rPr>
                <w:b/>
                <w:bCs/>
                <w:lang w:eastAsia="ru-RU"/>
              </w:rPr>
            </w:pPr>
            <w:r w:rsidRPr="00BF3414">
              <w:rPr>
                <w:b/>
                <w:bCs/>
                <w:lang w:eastAsia="ru-RU"/>
              </w:rPr>
              <w:lastRenderedPageBreak/>
              <w:t>по программам бакалавриата и программам специалитета:</w:t>
            </w:r>
          </w:p>
        </w:tc>
      </w:tr>
      <w:tr w:rsidR="00C332C6" w:rsidRPr="00CC54B8" w:rsidTr="00BF3414">
        <w:trPr>
          <w:gridAfter w:val="1"/>
          <w:wAfter w:w="6" w:type="pct"/>
          <w:trHeight w:val="528"/>
        </w:trPr>
        <w:tc>
          <w:tcPr>
            <w:tcW w:w="85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32C6" w:rsidRPr="00BF3414" w:rsidRDefault="00C332C6" w:rsidP="000D6EF1">
            <w:pPr>
              <w:jc w:val="center"/>
              <w:rPr>
                <w:b/>
                <w:bCs/>
                <w:color w:val="C00000"/>
                <w:lang w:eastAsia="ru-RU"/>
              </w:rPr>
            </w:pPr>
            <w:r w:rsidRPr="00BF3414">
              <w:rPr>
                <w:b/>
                <w:bCs/>
                <w:color w:val="C00000"/>
                <w:lang w:eastAsia="ru-RU"/>
              </w:rPr>
              <w:t>20 июня</w:t>
            </w:r>
          </w:p>
          <w:p w:rsidR="00C332C6" w:rsidRPr="00BF3414" w:rsidRDefault="00C332C6" w:rsidP="000D6EF1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eastAsia="ru-RU"/>
              </w:rPr>
              <w:t>2025 г</w:t>
            </w:r>
          </w:p>
        </w:tc>
        <w:tc>
          <w:tcPr>
            <w:tcW w:w="414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332C6" w:rsidRPr="00BF3414" w:rsidRDefault="00C332C6" w:rsidP="000D6EF1">
            <w:pPr>
              <w:rPr>
                <w:lang w:eastAsia="ru-RU"/>
              </w:rPr>
            </w:pPr>
            <w:r w:rsidRPr="00BF3414">
              <w:rPr>
                <w:b/>
                <w:bCs/>
                <w:lang w:eastAsia="ru-RU"/>
              </w:rPr>
              <w:t>Начало приема заявления о приеме</w:t>
            </w:r>
            <w:r w:rsidRPr="00BF3414">
              <w:rPr>
                <w:lang w:eastAsia="ru-RU"/>
              </w:rPr>
              <w:t> на обучение и документов, прилагаемых к заявлению (прием документов)</w:t>
            </w:r>
          </w:p>
        </w:tc>
      </w:tr>
      <w:tr w:rsidR="00C332C6" w:rsidRPr="00CC54B8" w:rsidTr="00BF3414">
        <w:trPr>
          <w:gridAfter w:val="1"/>
          <w:wAfter w:w="6" w:type="pct"/>
          <w:trHeight w:val="3451"/>
        </w:trPr>
        <w:tc>
          <w:tcPr>
            <w:tcW w:w="85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  <w:t>15 июля</w:t>
            </w:r>
            <w:r w:rsidRPr="00BF3414">
              <w:rPr>
                <w:rFonts w:ascii="Times New Roman" w:hAnsi="Times New Roman" w:cs="Times New Roman"/>
                <w:color w:val="C00000"/>
                <w:sz w:val="22"/>
                <w:szCs w:val="22"/>
                <w:lang w:val="ru"/>
              </w:rPr>
              <w:t xml:space="preserve"> </w:t>
            </w:r>
          </w:p>
          <w:p w:rsidR="00C332C6" w:rsidRPr="00BF3414" w:rsidRDefault="00C332C6" w:rsidP="000D6EF1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val="ru"/>
              </w:rPr>
              <w:t>2025 г</w:t>
            </w:r>
          </w:p>
        </w:tc>
        <w:tc>
          <w:tcPr>
            <w:tcW w:w="4140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>- Завершение приема документов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 от поступающих на обучение с 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>прохождением дополнительных вступительных испытаний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 творческой и (или) профессиональной направленности на специальности и направления подготовки:</w:t>
            </w:r>
          </w:p>
          <w:p w:rsidR="00C332C6" w:rsidRPr="00BF3414" w:rsidRDefault="00C332C6" w:rsidP="000D6EF1">
            <w:pPr>
              <w:rPr>
                <w:lang w:eastAsia="ru-RU"/>
              </w:rPr>
            </w:pPr>
            <w:proofErr w:type="spellStart"/>
            <w:proofErr w:type="gramStart"/>
            <w:r w:rsidRPr="00BF3414">
              <w:rPr>
                <w:b/>
              </w:rPr>
              <w:t>Бакалавриат</w:t>
            </w:r>
            <w:proofErr w:type="spellEnd"/>
            <w:r w:rsidRPr="00BF3414">
              <w:rPr>
                <w:b/>
              </w:rPr>
              <w:t>:</w:t>
            </w:r>
            <w:r w:rsidRPr="00BF3414">
              <w:rPr>
                <w:b/>
              </w:rPr>
              <w:br/>
            </w:r>
            <w:r w:rsidRPr="00BF3414">
              <w:t>07.03.01</w:t>
            </w:r>
            <w:proofErr w:type="gramEnd"/>
            <w:r w:rsidRPr="00BF3414">
              <w:t xml:space="preserve"> Архитектура</w:t>
            </w:r>
            <w:r w:rsidRPr="00BF3414">
              <w:br/>
              <w:t xml:space="preserve">07.03.03 Дизайн архитектурной среды </w:t>
            </w:r>
            <w:r w:rsidRPr="00BF3414">
              <w:br/>
              <w:t xml:space="preserve">54.03.02 Декоративно-прикладное искусство и народные промыслы </w:t>
            </w:r>
            <w:r w:rsidRPr="00BF3414">
              <w:br/>
            </w:r>
            <w:proofErr w:type="spellStart"/>
            <w:r w:rsidRPr="00BF3414">
              <w:rPr>
                <w:b/>
              </w:rPr>
              <w:t>Специалитет</w:t>
            </w:r>
            <w:proofErr w:type="spellEnd"/>
            <w:r w:rsidRPr="00BF3414">
              <w:rPr>
                <w:b/>
              </w:rPr>
              <w:t>:</w:t>
            </w:r>
            <w:r w:rsidRPr="00BF3414">
              <w:rPr>
                <w:b/>
              </w:rPr>
              <w:br/>
            </w:r>
            <w:r w:rsidRPr="00BF3414">
              <w:t>54.05.02 Живопись</w:t>
            </w:r>
            <w:r w:rsidRPr="00BF3414">
              <w:br/>
              <w:t>«Художник-живописец (станковая живопись)»;</w:t>
            </w:r>
            <w:r w:rsidRPr="00BF3414">
              <w:br/>
              <w:t>«Художник-реставратор (станковая масляная живопись)»;</w:t>
            </w:r>
            <w:r w:rsidRPr="00BF3414">
              <w:br/>
              <w:t>«Художник-реставратор (темперная живопись)».</w:t>
            </w:r>
            <w:r w:rsidRPr="00BF3414">
              <w:br/>
              <w:t>54.05.04 Скульптура, «художник-скульптор»</w:t>
            </w:r>
          </w:p>
        </w:tc>
      </w:tr>
      <w:tr w:rsidR="00C332C6" w:rsidRPr="00CC54B8" w:rsidTr="00BF3414">
        <w:trPr>
          <w:gridAfter w:val="1"/>
          <w:wAfter w:w="6" w:type="pct"/>
          <w:trHeight w:val="1321"/>
        </w:trPr>
        <w:tc>
          <w:tcPr>
            <w:tcW w:w="854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  <w:t>15 июля</w:t>
            </w:r>
          </w:p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color w:val="C00000"/>
                <w:sz w:val="22"/>
                <w:szCs w:val="22"/>
                <w:lang w:val="ru"/>
              </w:rPr>
              <w:t>2025 г</w:t>
            </w:r>
          </w:p>
        </w:tc>
        <w:tc>
          <w:tcPr>
            <w:tcW w:w="4140" w:type="pct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>- завершение приема документов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, от поступающих на обучение 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>со сдачей вступительных испытаний,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 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>проводимых Академией самостоятельно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 на направление подготовки:</w:t>
            </w:r>
          </w:p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 </w:t>
            </w:r>
            <w:proofErr w:type="spellStart"/>
            <w:r w:rsidRPr="00BF3414">
              <w:rPr>
                <w:rFonts w:ascii="Times New Roman" w:hAnsi="Times New Roman" w:cs="Times New Roman"/>
                <w:b/>
                <w:sz w:val="22"/>
                <w:szCs w:val="22"/>
              </w:rPr>
              <w:t>Бакалавриат</w:t>
            </w:r>
            <w:proofErr w:type="spellEnd"/>
            <w:r w:rsidRPr="00BF34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 xml:space="preserve"> 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>50.03.04 Теория и история искусств</w:t>
            </w:r>
          </w:p>
        </w:tc>
      </w:tr>
      <w:tr w:rsidR="00C332C6" w:rsidRPr="00CC54B8" w:rsidTr="00BF3414">
        <w:trPr>
          <w:gridAfter w:val="1"/>
          <w:wAfter w:w="6" w:type="pct"/>
          <w:trHeight w:val="2026"/>
        </w:trPr>
        <w:tc>
          <w:tcPr>
            <w:tcW w:w="85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  <w:t>25 июля</w:t>
            </w:r>
          </w:p>
          <w:p w:rsidR="00C332C6" w:rsidRPr="00BF3414" w:rsidRDefault="00C332C6" w:rsidP="000D6EF1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val="ru"/>
              </w:rPr>
              <w:t>2025 г</w:t>
            </w:r>
          </w:p>
        </w:tc>
        <w:tc>
          <w:tcPr>
            <w:tcW w:w="4140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>- завершение приема документов от лиц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, поступающих на 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  <w:lang w:val="ru"/>
              </w:rPr>
              <w:t xml:space="preserve">обучение 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 xml:space="preserve">без вступительных испытаний </w:t>
            </w:r>
            <w:r w:rsidRPr="00BF3414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на направление подготовки:</w:t>
            </w:r>
          </w:p>
          <w:p w:rsidR="00C332C6" w:rsidRPr="00BF3414" w:rsidRDefault="00C332C6" w:rsidP="000D6EF1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ind w:left="708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 w:themeFill="background1"/>
                <w:lang w:val="ru"/>
              </w:rPr>
            </w:pPr>
            <w:proofErr w:type="spellStart"/>
            <w:r w:rsidRPr="00BF3414">
              <w:rPr>
                <w:rFonts w:ascii="Times New Roman" w:hAnsi="Times New Roman" w:cs="Times New Roman"/>
                <w:b/>
                <w:sz w:val="22"/>
                <w:szCs w:val="22"/>
              </w:rPr>
              <w:t>Бакалавриат</w:t>
            </w:r>
            <w:proofErr w:type="spellEnd"/>
            <w:r w:rsidRPr="00BF34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lang w:val="ru"/>
              </w:rPr>
              <w:t xml:space="preserve"> 50.03.04 Теория и история искусств</w:t>
            </w:r>
            <w:r w:rsidRPr="00BF341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 w:themeFill="background1"/>
                <w:lang w:val="ru"/>
              </w:rPr>
              <w:t xml:space="preserve"> </w:t>
            </w:r>
          </w:p>
          <w:p w:rsidR="00C332C6" w:rsidRPr="00BF3414" w:rsidRDefault="00C332C6" w:rsidP="000D6EF1">
            <w:pPr>
              <w:rPr>
                <w:b/>
                <w:lang w:val="ru"/>
              </w:rPr>
            </w:pPr>
            <w:r w:rsidRPr="00BF3414">
              <w:rPr>
                <w:shd w:val="clear" w:color="auto" w:fill="FFFFFF" w:themeFill="background1"/>
                <w:lang w:val="ru"/>
              </w:rPr>
              <w:t>по результатам ЕГЭ</w:t>
            </w:r>
            <w:r w:rsidRPr="00BF3414">
              <w:rPr>
                <w:lang w:val="ru"/>
              </w:rPr>
              <w:t xml:space="preserve"> или </w:t>
            </w:r>
            <w:r w:rsidRPr="00BF3414">
              <w:t xml:space="preserve">без проведения вступительных испытаний в соответствии с </w:t>
            </w:r>
            <w:hyperlink r:id="rId5" w:history="1">
              <w:r w:rsidRPr="00BF3414">
                <w:t>частью 5.2 статьи 71</w:t>
              </w:r>
            </w:hyperlink>
            <w:r w:rsidRPr="00BF3414">
              <w:t xml:space="preserve"> Федерального закона N 273-ФЗ</w:t>
            </w:r>
          </w:p>
          <w:p w:rsidR="00C332C6" w:rsidRPr="00BF3414" w:rsidRDefault="00C332C6" w:rsidP="000D6EF1">
            <w:pPr>
              <w:rPr>
                <w:lang w:eastAsia="ru-RU"/>
              </w:rPr>
            </w:pPr>
          </w:p>
        </w:tc>
      </w:tr>
    </w:tbl>
    <w:p w:rsidR="000F45E3" w:rsidRDefault="000F45E3" w:rsidP="00CD6D16">
      <w:pPr>
        <w:spacing w:line="276" w:lineRule="auto"/>
        <w:jc w:val="both"/>
      </w:pPr>
    </w:p>
    <w:p w:rsidR="00CD6D16" w:rsidRPr="00C968C4" w:rsidRDefault="00CD6D16" w:rsidP="000F45E3">
      <w:pPr>
        <w:tabs>
          <w:tab w:val="left" w:pos="3681"/>
        </w:tabs>
        <w:jc w:val="center"/>
        <w:rPr>
          <w:i/>
          <w:sz w:val="26"/>
          <w:szCs w:val="26"/>
        </w:rPr>
      </w:pPr>
      <w:bookmarkStart w:id="0" w:name="4"/>
      <w:bookmarkEnd w:id="0"/>
      <w:r w:rsidRPr="00C968C4">
        <w:rPr>
          <w:i/>
          <w:color w:val="C00000"/>
          <w:sz w:val="26"/>
          <w:szCs w:val="26"/>
        </w:rPr>
        <w:t>По</w:t>
      </w:r>
      <w:r w:rsidRPr="00C968C4">
        <w:rPr>
          <w:i/>
          <w:color w:val="C00000"/>
          <w:spacing w:val="1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программам</w:t>
      </w:r>
      <w:r w:rsidRPr="00C968C4">
        <w:rPr>
          <w:i/>
          <w:color w:val="C00000"/>
          <w:spacing w:val="1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магистратуры,</w:t>
      </w:r>
      <w:r w:rsidRPr="00C968C4">
        <w:rPr>
          <w:i/>
          <w:color w:val="C00000"/>
          <w:spacing w:val="1"/>
          <w:sz w:val="26"/>
          <w:szCs w:val="26"/>
        </w:rPr>
        <w:t xml:space="preserve"> </w:t>
      </w:r>
      <w:r w:rsidRPr="00C968C4">
        <w:rPr>
          <w:i/>
          <w:color w:val="C00000"/>
          <w:sz w:val="26"/>
          <w:szCs w:val="26"/>
        </w:rPr>
        <w:t>аспирантуры,</w:t>
      </w:r>
      <w:r w:rsidRPr="00C968C4">
        <w:rPr>
          <w:i/>
          <w:color w:val="C00000"/>
          <w:spacing w:val="1"/>
          <w:sz w:val="26"/>
          <w:szCs w:val="26"/>
        </w:rPr>
        <w:t xml:space="preserve"> </w:t>
      </w:r>
      <w:proofErr w:type="spellStart"/>
      <w:r w:rsidRPr="00C968C4">
        <w:rPr>
          <w:i/>
          <w:color w:val="C00000"/>
          <w:sz w:val="26"/>
          <w:szCs w:val="26"/>
        </w:rPr>
        <w:t>ассистентуры</w:t>
      </w:r>
      <w:proofErr w:type="spellEnd"/>
      <w:r w:rsidRPr="00C968C4">
        <w:rPr>
          <w:i/>
          <w:color w:val="C00000"/>
          <w:sz w:val="26"/>
          <w:szCs w:val="26"/>
        </w:rPr>
        <w:t>-стажировки:</w:t>
      </w:r>
    </w:p>
    <w:p w:rsidR="00CD6D16" w:rsidRPr="00C968C4" w:rsidRDefault="00CD6D16" w:rsidP="00CD6D16">
      <w:pPr>
        <w:pStyle w:val="a3"/>
        <w:spacing w:line="276" w:lineRule="auto"/>
        <w:ind w:right="102" w:firstLine="707"/>
        <w:jc w:val="both"/>
        <w:rPr>
          <w:sz w:val="26"/>
          <w:szCs w:val="26"/>
        </w:rPr>
      </w:pPr>
      <w:r w:rsidRPr="00C968C4">
        <w:rPr>
          <w:sz w:val="26"/>
          <w:szCs w:val="26"/>
        </w:rPr>
        <w:t>гражданин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должен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самостоятельно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ознакомиться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с</w:t>
      </w:r>
      <w:r w:rsidRPr="00C968C4">
        <w:rPr>
          <w:spacing w:val="1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предложениями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заказчиков на Единой цифровой платформе в сфере занятости и трудовых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отношений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b/>
          <w:sz w:val="26"/>
          <w:szCs w:val="26"/>
        </w:rPr>
        <w:t>«Работа</w:t>
      </w:r>
      <w:r w:rsidRPr="00C968C4">
        <w:rPr>
          <w:b/>
          <w:spacing w:val="70"/>
          <w:sz w:val="26"/>
          <w:szCs w:val="26"/>
        </w:rPr>
        <w:t xml:space="preserve"> </w:t>
      </w:r>
      <w:r w:rsidRPr="00C968C4">
        <w:rPr>
          <w:b/>
          <w:sz w:val="26"/>
          <w:szCs w:val="26"/>
        </w:rPr>
        <w:t>в</w:t>
      </w:r>
      <w:r w:rsidRPr="00C968C4">
        <w:rPr>
          <w:b/>
          <w:spacing w:val="70"/>
          <w:sz w:val="26"/>
          <w:szCs w:val="26"/>
        </w:rPr>
        <w:t xml:space="preserve"> </w:t>
      </w:r>
      <w:proofErr w:type="gramStart"/>
      <w:r w:rsidRPr="00C968C4">
        <w:rPr>
          <w:b/>
          <w:sz w:val="26"/>
          <w:szCs w:val="26"/>
        </w:rPr>
        <w:t>России»</w:t>
      </w:r>
      <w:r w:rsidRPr="00C968C4">
        <w:rPr>
          <w:sz w:val="26"/>
          <w:szCs w:val="26"/>
        </w:rPr>
        <w:t xml:space="preserve">   </w:t>
      </w:r>
      <w:proofErr w:type="gramEnd"/>
      <w:r w:rsidRPr="00C968C4">
        <w:rPr>
          <w:sz w:val="26"/>
          <w:szCs w:val="26"/>
        </w:rPr>
        <w:t>и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  <w:u w:val="single"/>
        </w:rPr>
        <w:t>подать</w:t>
      </w:r>
      <w:r w:rsidRPr="00C968C4">
        <w:rPr>
          <w:spacing w:val="70"/>
          <w:sz w:val="26"/>
          <w:szCs w:val="26"/>
          <w:u w:val="single"/>
        </w:rPr>
        <w:t xml:space="preserve"> </w:t>
      </w:r>
      <w:r w:rsidRPr="00C968C4">
        <w:rPr>
          <w:sz w:val="26"/>
          <w:szCs w:val="26"/>
          <w:u w:val="single"/>
        </w:rPr>
        <w:t>заявку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на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заключение</w:t>
      </w:r>
      <w:r w:rsidRPr="00C968C4">
        <w:rPr>
          <w:spacing w:val="70"/>
          <w:sz w:val="26"/>
          <w:szCs w:val="26"/>
        </w:rPr>
        <w:t xml:space="preserve"> </w:t>
      </w:r>
      <w:r w:rsidRPr="00C968C4">
        <w:rPr>
          <w:sz w:val="26"/>
          <w:szCs w:val="26"/>
        </w:rPr>
        <w:t>договора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 xml:space="preserve">о целевом обучении в </w:t>
      </w:r>
      <w:r w:rsidR="000F45E3" w:rsidRPr="00C968C4">
        <w:rPr>
          <w:sz w:val="26"/>
          <w:szCs w:val="26"/>
        </w:rPr>
        <w:t>Академию</w:t>
      </w:r>
      <w:r w:rsidRPr="00C968C4">
        <w:rPr>
          <w:sz w:val="26"/>
          <w:szCs w:val="26"/>
        </w:rPr>
        <w:t xml:space="preserve"> в сроки, установленные в </w:t>
      </w:r>
      <w:r w:rsidR="000F45E3" w:rsidRPr="00C968C4">
        <w:rPr>
          <w:sz w:val="26"/>
          <w:szCs w:val="26"/>
        </w:rPr>
        <w:t>Академии</w:t>
      </w:r>
      <w:r w:rsidRPr="00C968C4">
        <w:rPr>
          <w:sz w:val="26"/>
          <w:szCs w:val="26"/>
        </w:rPr>
        <w:t xml:space="preserve"> для приема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заявлений</w:t>
      </w:r>
      <w:r w:rsidRPr="00C968C4">
        <w:rPr>
          <w:spacing w:val="-4"/>
          <w:sz w:val="26"/>
          <w:szCs w:val="26"/>
        </w:rPr>
        <w:t xml:space="preserve"> </w:t>
      </w:r>
      <w:r w:rsidRPr="00C968C4">
        <w:rPr>
          <w:sz w:val="26"/>
          <w:szCs w:val="26"/>
        </w:rPr>
        <w:t>о</w:t>
      </w:r>
      <w:r w:rsidRPr="00C968C4">
        <w:rPr>
          <w:spacing w:val="1"/>
          <w:sz w:val="26"/>
          <w:szCs w:val="26"/>
        </w:rPr>
        <w:t xml:space="preserve"> </w:t>
      </w:r>
      <w:r w:rsidRPr="00C968C4">
        <w:rPr>
          <w:sz w:val="26"/>
          <w:szCs w:val="26"/>
        </w:rPr>
        <w:t>приеме</w:t>
      </w:r>
      <w:r w:rsidRPr="00C968C4">
        <w:rPr>
          <w:spacing w:val="-1"/>
          <w:sz w:val="26"/>
          <w:szCs w:val="26"/>
        </w:rPr>
        <w:t xml:space="preserve"> </w:t>
      </w:r>
      <w:r w:rsidRPr="00C968C4">
        <w:rPr>
          <w:sz w:val="26"/>
          <w:szCs w:val="26"/>
        </w:rPr>
        <w:t>на обучение</w:t>
      </w:r>
      <w:r w:rsidR="000F45E3" w:rsidRPr="00C968C4">
        <w:rPr>
          <w:sz w:val="26"/>
          <w:szCs w:val="26"/>
        </w:rPr>
        <w:t>:</w:t>
      </w:r>
    </w:p>
    <w:tbl>
      <w:tblPr>
        <w:tblW w:w="5000" w:type="pct"/>
        <w:tblInd w:w="134" w:type="dxa"/>
        <w:tblBorders>
          <w:top w:val="single" w:sz="6" w:space="0" w:color="DBBFAE"/>
          <w:left w:val="single" w:sz="6" w:space="0" w:color="DBBFAE"/>
          <w:bottom w:val="single" w:sz="6" w:space="0" w:color="DBBFAE"/>
          <w:right w:val="single" w:sz="6" w:space="0" w:color="DBBF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806"/>
      </w:tblGrid>
      <w:tr w:rsidR="000F45E3" w:rsidRPr="0044018E" w:rsidTr="00C968C4">
        <w:tc>
          <w:tcPr>
            <w:tcW w:w="5000" w:type="pct"/>
            <w:gridSpan w:val="2"/>
            <w:tcBorders>
              <w:top w:val="single" w:sz="6" w:space="0" w:color="DBBFAE"/>
              <w:left w:val="single" w:sz="6" w:space="0" w:color="DBBFAE"/>
              <w:bottom w:val="single" w:sz="6" w:space="0" w:color="DBBFAE"/>
              <w:right w:val="single" w:sz="6" w:space="0" w:color="DBBFAE"/>
            </w:tcBorders>
            <w:shd w:val="clear" w:color="auto" w:fill="F7CAAC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45E3" w:rsidRPr="0044018E" w:rsidRDefault="000F45E3" w:rsidP="00EA5DA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018E">
              <w:rPr>
                <w:b/>
                <w:sz w:val="24"/>
                <w:szCs w:val="24"/>
                <w:lang w:val="ru"/>
              </w:rPr>
              <w:t>по программам магистратуры:</w:t>
            </w:r>
          </w:p>
        </w:tc>
      </w:tr>
      <w:tr w:rsidR="00B42102" w:rsidRPr="0044018E" w:rsidTr="00B42102">
        <w:trPr>
          <w:trHeight w:val="122"/>
        </w:trPr>
        <w:tc>
          <w:tcPr>
            <w:tcW w:w="821" w:type="pct"/>
            <w:tcBorders>
              <w:top w:val="nil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2102" w:rsidRPr="00BF3414" w:rsidRDefault="00B42102" w:rsidP="00B42102">
            <w:pPr>
              <w:jc w:val="center"/>
              <w:rPr>
                <w:b/>
                <w:bCs/>
                <w:color w:val="C00000"/>
                <w:lang w:eastAsia="ru-RU"/>
              </w:rPr>
            </w:pPr>
            <w:r w:rsidRPr="00BF3414">
              <w:rPr>
                <w:b/>
                <w:bCs/>
                <w:color w:val="C00000"/>
                <w:lang w:eastAsia="ru-RU"/>
              </w:rPr>
              <w:t>20 июня</w:t>
            </w:r>
          </w:p>
          <w:p w:rsidR="00B42102" w:rsidRPr="00BF3414" w:rsidRDefault="00B42102" w:rsidP="00B42102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eastAsia="ru-RU"/>
              </w:rPr>
              <w:t>2025 г</w:t>
            </w:r>
          </w:p>
        </w:tc>
        <w:tc>
          <w:tcPr>
            <w:tcW w:w="4179" w:type="pct"/>
            <w:tcBorders>
              <w:top w:val="single" w:sz="6" w:space="0" w:color="DBBFAE"/>
              <w:left w:val="single" w:sz="6" w:space="0" w:color="DBBFAE"/>
              <w:bottom w:val="single" w:sz="6" w:space="0" w:color="DBBFAE"/>
              <w:right w:val="single" w:sz="6" w:space="0" w:color="DBBFAE"/>
            </w:tcBorders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42102" w:rsidRPr="0044018E" w:rsidRDefault="00B42102" w:rsidP="00B4210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018E">
              <w:rPr>
                <w:b/>
                <w:sz w:val="24"/>
                <w:szCs w:val="24"/>
                <w:lang w:val="ru"/>
              </w:rPr>
              <w:t xml:space="preserve">начало приема </w:t>
            </w:r>
            <w:r>
              <w:rPr>
                <w:b/>
                <w:sz w:val="24"/>
                <w:szCs w:val="24"/>
                <w:lang w:val="ru"/>
              </w:rPr>
              <w:t xml:space="preserve">заявлений и </w:t>
            </w:r>
            <w:r w:rsidRPr="0044018E">
              <w:rPr>
                <w:b/>
                <w:sz w:val="24"/>
                <w:szCs w:val="24"/>
                <w:lang w:val="ru"/>
              </w:rPr>
              <w:t>документов</w:t>
            </w:r>
            <w:r w:rsidRPr="0044018E">
              <w:rPr>
                <w:sz w:val="24"/>
                <w:szCs w:val="24"/>
                <w:lang w:val="ru"/>
              </w:rPr>
              <w:t>, необходимых для поступления</w:t>
            </w:r>
          </w:p>
        </w:tc>
      </w:tr>
      <w:tr w:rsidR="00B42102" w:rsidRPr="0044018E" w:rsidTr="00B42102">
        <w:trPr>
          <w:trHeight w:val="25"/>
        </w:trPr>
        <w:tc>
          <w:tcPr>
            <w:tcW w:w="821" w:type="pct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2102" w:rsidRPr="00BF3414" w:rsidRDefault="00B42102" w:rsidP="00B42102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  <w:t>8 августа</w:t>
            </w:r>
          </w:p>
          <w:p w:rsidR="00B42102" w:rsidRPr="00BF3414" w:rsidRDefault="00B42102" w:rsidP="00B42102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val="ru"/>
              </w:rPr>
              <w:t>2025 г</w:t>
            </w:r>
          </w:p>
        </w:tc>
        <w:tc>
          <w:tcPr>
            <w:tcW w:w="4179" w:type="pct"/>
            <w:tcBorders>
              <w:top w:val="single" w:sz="6" w:space="0" w:color="DBBFAE"/>
              <w:left w:val="single" w:sz="6" w:space="0" w:color="DBBFAE"/>
              <w:bottom w:val="single" w:sz="6" w:space="0" w:color="DBBFAE"/>
              <w:right w:val="single" w:sz="6" w:space="0" w:color="DBBFAE"/>
            </w:tcBorders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42102" w:rsidRPr="0044018E" w:rsidRDefault="00B42102" w:rsidP="00B4210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018E">
              <w:rPr>
                <w:b/>
                <w:sz w:val="24"/>
                <w:szCs w:val="24"/>
                <w:lang w:val="ru"/>
              </w:rPr>
              <w:t xml:space="preserve">завершение приема </w:t>
            </w:r>
            <w:r>
              <w:rPr>
                <w:b/>
                <w:sz w:val="24"/>
                <w:szCs w:val="24"/>
                <w:lang w:val="ru"/>
              </w:rPr>
              <w:t>заявлений и</w:t>
            </w:r>
            <w:r w:rsidRPr="0044018E">
              <w:rPr>
                <w:b/>
                <w:sz w:val="24"/>
                <w:szCs w:val="24"/>
                <w:lang w:val="ru"/>
              </w:rPr>
              <w:t xml:space="preserve"> документов</w:t>
            </w:r>
            <w:r w:rsidRPr="0044018E">
              <w:rPr>
                <w:sz w:val="24"/>
                <w:szCs w:val="24"/>
                <w:lang w:val="ru"/>
              </w:rPr>
              <w:t>, необходимых для поступления</w:t>
            </w:r>
          </w:p>
        </w:tc>
      </w:tr>
      <w:tr w:rsidR="000F45E3" w:rsidRPr="0044018E" w:rsidTr="00C968C4">
        <w:tc>
          <w:tcPr>
            <w:tcW w:w="5000" w:type="pct"/>
            <w:gridSpan w:val="2"/>
            <w:tcBorders>
              <w:top w:val="single" w:sz="6" w:space="0" w:color="DBBFAE"/>
              <w:left w:val="single" w:sz="6" w:space="0" w:color="DBBFAE"/>
              <w:bottom w:val="single" w:sz="6" w:space="0" w:color="DBBFAE"/>
              <w:right w:val="single" w:sz="6" w:space="0" w:color="DBBFAE"/>
            </w:tcBorders>
            <w:shd w:val="clear" w:color="auto" w:fill="F7CAAC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45E3" w:rsidRPr="0044018E" w:rsidRDefault="000F45E3" w:rsidP="004401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018E">
              <w:rPr>
                <w:b/>
                <w:sz w:val="24"/>
                <w:szCs w:val="24"/>
                <w:lang w:val="ru"/>
              </w:rPr>
              <w:t xml:space="preserve">по программам </w:t>
            </w:r>
            <w:r w:rsidR="0044018E" w:rsidRPr="0044018E">
              <w:rPr>
                <w:b/>
                <w:sz w:val="24"/>
                <w:szCs w:val="24"/>
              </w:rPr>
              <w:t xml:space="preserve">аспирантуры и </w:t>
            </w:r>
            <w:proofErr w:type="spellStart"/>
            <w:r w:rsidR="0044018E" w:rsidRPr="0044018E">
              <w:rPr>
                <w:b/>
                <w:sz w:val="24"/>
                <w:szCs w:val="24"/>
              </w:rPr>
              <w:t>ассистентуры</w:t>
            </w:r>
            <w:proofErr w:type="spellEnd"/>
            <w:r w:rsidR="0044018E" w:rsidRPr="0044018E">
              <w:rPr>
                <w:b/>
                <w:sz w:val="24"/>
                <w:szCs w:val="24"/>
              </w:rPr>
              <w:t xml:space="preserve"> – стажировки</w:t>
            </w:r>
            <w:r w:rsidRPr="0044018E">
              <w:rPr>
                <w:b/>
                <w:sz w:val="24"/>
                <w:szCs w:val="24"/>
                <w:lang w:val="ru"/>
              </w:rPr>
              <w:t>:</w:t>
            </w:r>
          </w:p>
        </w:tc>
      </w:tr>
      <w:tr w:rsidR="00B42102" w:rsidRPr="0044018E" w:rsidTr="00EF1538">
        <w:trPr>
          <w:trHeight w:val="122"/>
        </w:trPr>
        <w:tc>
          <w:tcPr>
            <w:tcW w:w="821" w:type="pct"/>
            <w:tcBorders>
              <w:top w:val="nil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2102" w:rsidRPr="00BF3414" w:rsidRDefault="00B42102" w:rsidP="00B42102">
            <w:pPr>
              <w:jc w:val="center"/>
              <w:rPr>
                <w:b/>
                <w:bCs/>
                <w:color w:val="C00000"/>
                <w:lang w:eastAsia="ru-RU"/>
              </w:rPr>
            </w:pPr>
            <w:r w:rsidRPr="00BF3414">
              <w:rPr>
                <w:b/>
                <w:bCs/>
                <w:color w:val="C00000"/>
                <w:lang w:eastAsia="ru-RU"/>
              </w:rPr>
              <w:t>2</w:t>
            </w:r>
            <w:r>
              <w:rPr>
                <w:b/>
                <w:bCs/>
                <w:color w:val="C00000"/>
                <w:lang w:eastAsia="ru-RU"/>
              </w:rPr>
              <w:t>7</w:t>
            </w:r>
            <w:r w:rsidRPr="00BF3414">
              <w:rPr>
                <w:b/>
                <w:bCs/>
                <w:color w:val="C00000"/>
                <w:lang w:eastAsia="ru-RU"/>
              </w:rPr>
              <w:t xml:space="preserve"> ию</w:t>
            </w:r>
            <w:r>
              <w:rPr>
                <w:b/>
                <w:bCs/>
                <w:color w:val="C00000"/>
                <w:lang w:eastAsia="ru-RU"/>
              </w:rPr>
              <w:t>л</w:t>
            </w:r>
            <w:r w:rsidRPr="00BF3414">
              <w:rPr>
                <w:b/>
                <w:bCs/>
                <w:color w:val="C00000"/>
                <w:lang w:eastAsia="ru-RU"/>
              </w:rPr>
              <w:t>я</w:t>
            </w:r>
          </w:p>
          <w:p w:rsidR="00B42102" w:rsidRPr="00BF3414" w:rsidRDefault="00B42102" w:rsidP="00B42102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eastAsia="ru-RU"/>
              </w:rPr>
              <w:t>2025 г</w:t>
            </w:r>
          </w:p>
        </w:tc>
        <w:tc>
          <w:tcPr>
            <w:tcW w:w="4179" w:type="pct"/>
            <w:tcBorders>
              <w:top w:val="single" w:sz="6" w:space="0" w:color="DBBFAE"/>
              <w:left w:val="single" w:sz="6" w:space="0" w:color="DBBFAE"/>
              <w:bottom w:val="single" w:sz="6" w:space="0" w:color="DBBFAE"/>
              <w:right w:val="single" w:sz="6" w:space="0" w:color="DBBFAE"/>
            </w:tcBorders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42102" w:rsidRPr="0044018E" w:rsidRDefault="00B42102" w:rsidP="00B4210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018E">
              <w:rPr>
                <w:b/>
                <w:sz w:val="24"/>
                <w:szCs w:val="24"/>
                <w:lang w:val="ru"/>
              </w:rPr>
              <w:t xml:space="preserve">начало приема </w:t>
            </w:r>
            <w:r>
              <w:rPr>
                <w:b/>
                <w:sz w:val="24"/>
                <w:szCs w:val="24"/>
                <w:lang w:val="ru"/>
              </w:rPr>
              <w:t xml:space="preserve">заявлений и </w:t>
            </w:r>
            <w:r w:rsidRPr="0044018E">
              <w:rPr>
                <w:b/>
                <w:sz w:val="24"/>
                <w:szCs w:val="24"/>
                <w:lang w:val="ru"/>
              </w:rPr>
              <w:t>документов</w:t>
            </w:r>
            <w:r w:rsidRPr="0044018E">
              <w:rPr>
                <w:sz w:val="24"/>
                <w:szCs w:val="24"/>
                <w:lang w:val="ru"/>
              </w:rPr>
              <w:t>, необходимых для поступления</w:t>
            </w:r>
          </w:p>
        </w:tc>
      </w:tr>
      <w:tr w:rsidR="00B42102" w:rsidRPr="0044018E" w:rsidTr="00EF1538">
        <w:trPr>
          <w:trHeight w:val="25"/>
        </w:trPr>
        <w:tc>
          <w:tcPr>
            <w:tcW w:w="821" w:type="pct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2102" w:rsidRPr="00BF3414" w:rsidRDefault="00B42102" w:rsidP="00B42102">
            <w:pPr>
              <w:pStyle w:val="3"/>
              <w:shd w:val="clear" w:color="auto" w:fill="FFFFFF" w:themeFill="background1"/>
              <w:tabs>
                <w:tab w:val="left" w:pos="111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"/>
              </w:rPr>
              <w:t>8 августа</w:t>
            </w:r>
          </w:p>
          <w:p w:rsidR="00B42102" w:rsidRPr="00BF3414" w:rsidRDefault="00B42102" w:rsidP="00B42102">
            <w:pPr>
              <w:jc w:val="center"/>
              <w:rPr>
                <w:color w:val="C00000"/>
                <w:lang w:eastAsia="ru-RU"/>
              </w:rPr>
            </w:pPr>
            <w:r w:rsidRPr="00BF3414">
              <w:rPr>
                <w:color w:val="C00000"/>
                <w:lang w:val="ru"/>
              </w:rPr>
              <w:t>2025 г</w:t>
            </w:r>
          </w:p>
        </w:tc>
        <w:tc>
          <w:tcPr>
            <w:tcW w:w="4179" w:type="pct"/>
            <w:tcBorders>
              <w:top w:val="single" w:sz="6" w:space="0" w:color="DBBFAE"/>
              <w:left w:val="single" w:sz="6" w:space="0" w:color="DBBFAE"/>
              <w:bottom w:val="single" w:sz="6" w:space="0" w:color="DBBFAE"/>
              <w:right w:val="single" w:sz="6" w:space="0" w:color="DBBFAE"/>
            </w:tcBorders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42102" w:rsidRPr="0044018E" w:rsidRDefault="00B42102" w:rsidP="00B4210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018E">
              <w:rPr>
                <w:b/>
                <w:sz w:val="24"/>
                <w:szCs w:val="24"/>
                <w:lang w:val="ru"/>
              </w:rPr>
              <w:t xml:space="preserve">завершение приема </w:t>
            </w:r>
            <w:r>
              <w:rPr>
                <w:b/>
                <w:sz w:val="24"/>
                <w:szCs w:val="24"/>
                <w:lang w:val="ru"/>
              </w:rPr>
              <w:t>заявлений и</w:t>
            </w:r>
            <w:r w:rsidRPr="0044018E">
              <w:rPr>
                <w:b/>
                <w:sz w:val="24"/>
                <w:szCs w:val="24"/>
                <w:lang w:val="ru"/>
              </w:rPr>
              <w:t xml:space="preserve"> до</w:t>
            </w:r>
            <w:bookmarkStart w:id="1" w:name="_GoBack"/>
            <w:bookmarkEnd w:id="1"/>
            <w:r w:rsidRPr="0044018E">
              <w:rPr>
                <w:b/>
                <w:sz w:val="24"/>
                <w:szCs w:val="24"/>
                <w:lang w:val="ru"/>
              </w:rPr>
              <w:t>кументов</w:t>
            </w:r>
            <w:r w:rsidRPr="0044018E">
              <w:rPr>
                <w:sz w:val="24"/>
                <w:szCs w:val="24"/>
                <w:lang w:val="ru"/>
              </w:rPr>
              <w:t>, необходимых для поступления</w:t>
            </w:r>
          </w:p>
        </w:tc>
      </w:tr>
    </w:tbl>
    <w:p w:rsidR="00CD6D16" w:rsidRPr="001C1EAE" w:rsidRDefault="00CD6D16" w:rsidP="00CD6D16"/>
    <w:p w:rsidR="00CD6D16" w:rsidRDefault="00CD6D16" w:rsidP="00CD6D16"/>
    <w:p w:rsidR="00C968C4" w:rsidRPr="001C1EAE" w:rsidRDefault="00C968C4" w:rsidP="00CD6D16"/>
    <w:p w:rsidR="00CD6D16" w:rsidRPr="001C1EAE" w:rsidRDefault="00CD6D16" w:rsidP="00CD6D16"/>
    <w:p w:rsidR="00CD6D16" w:rsidRPr="000F45E3" w:rsidRDefault="00CD6D16" w:rsidP="000F45E3">
      <w:pPr>
        <w:pStyle w:val="a3"/>
        <w:ind w:right="103" w:firstLine="707"/>
        <w:jc w:val="center"/>
        <w:rPr>
          <w:b/>
        </w:rPr>
      </w:pPr>
      <w:r w:rsidRPr="000F45E3">
        <w:rPr>
          <w:b/>
        </w:rPr>
        <w:t>Контактные данные организаций</w:t>
      </w:r>
      <w:r w:rsidRPr="000F45E3">
        <w:rPr>
          <w:b/>
          <w:spacing w:val="70"/>
        </w:rPr>
        <w:t xml:space="preserve"> </w:t>
      </w:r>
      <w:r w:rsidRPr="000F45E3">
        <w:rPr>
          <w:b/>
        </w:rPr>
        <w:t>для обращений</w:t>
      </w:r>
      <w:r w:rsidRPr="000F45E3">
        <w:rPr>
          <w:b/>
          <w:spacing w:val="70"/>
        </w:rPr>
        <w:t xml:space="preserve"> </w:t>
      </w:r>
      <w:r w:rsidRPr="000F45E3">
        <w:rPr>
          <w:b/>
        </w:rPr>
        <w:t>абитуриентов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и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обучающихся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по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вопросам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целевого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обучения:</w:t>
      </w:r>
    </w:p>
    <w:p w:rsidR="000F45E3" w:rsidRDefault="000F45E3" w:rsidP="000F45E3">
      <w:pPr>
        <w:pStyle w:val="a3"/>
        <w:ind w:left="848"/>
        <w:jc w:val="both"/>
      </w:pPr>
    </w:p>
    <w:p w:rsidR="00CD6D16" w:rsidRDefault="00CD6D16" w:rsidP="000F45E3">
      <w:pPr>
        <w:pStyle w:val="a3"/>
        <w:ind w:left="848"/>
        <w:jc w:val="both"/>
      </w:pPr>
      <w:r>
        <w:t>Сайт</w:t>
      </w:r>
      <w:r>
        <w:rPr>
          <w:spacing w:val="-3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контакт-центра</w:t>
      </w:r>
      <w:r>
        <w:rPr>
          <w:spacing w:val="-2"/>
        </w:rPr>
        <w:t xml:space="preserve"> </w:t>
      </w:r>
      <w:r>
        <w:t>«Приём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вуз»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https://priemvuz.ru/</w:t>
        </w:r>
      </w:hyperlink>
      <w:r>
        <w:t>.</w:t>
      </w:r>
    </w:p>
    <w:p w:rsidR="00CD6D16" w:rsidRDefault="00CD6D16" w:rsidP="000F45E3">
      <w:pPr>
        <w:pStyle w:val="a3"/>
        <w:spacing w:before="149"/>
        <w:ind w:right="106" w:firstLine="707"/>
        <w:jc w:val="both"/>
        <w:rPr>
          <w:spacing w:val="71"/>
        </w:rPr>
      </w:pPr>
      <w:r>
        <w:t>Телефоны</w:t>
      </w:r>
      <w:r>
        <w:rPr>
          <w:spacing w:val="70"/>
        </w:rPr>
        <w:t xml:space="preserve"> </w:t>
      </w:r>
      <w:r>
        <w:t>ЕКЦ</w:t>
      </w:r>
      <w:r>
        <w:rPr>
          <w:spacing w:val="70"/>
        </w:rPr>
        <w:t xml:space="preserve"> </w:t>
      </w:r>
      <w:r>
        <w:t>«Приём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вуз</w:t>
      </w:r>
      <w:proofErr w:type="gramStart"/>
      <w:r>
        <w:t>»</w:t>
      </w:r>
      <w:r>
        <w:rPr>
          <w:spacing w:val="71"/>
        </w:rPr>
        <w:t xml:space="preserve"> :</w:t>
      </w:r>
      <w:proofErr w:type="gramEnd"/>
    </w:p>
    <w:p w:rsidR="00CD6D16" w:rsidRDefault="00CD6D16" w:rsidP="000F45E3">
      <w:pPr>
        <w:pStyle w:val="a3"/>
        <w:spacing w:before="149"/>
        <w:ind w:right="106" w:firstLine="707"/>
        <w:jc w:val="both"/>
        <w:rPr>
          <w:spacing w:val="-1"/>
        </w:rPr>
      </w:pPr>
      <w:r>
        <w:t>–   8 (800) 301-44-55</w:t>
      </w:r>
      <w:r>
        <w:rPr>
          <w:spacing w:val="70"/>
        </w:rPr>
        <w:t xml:space="preserve"> </w:t>
      </w:r>
      <w:r>
        <w:t>(для</w:t>
      </w:r>
      <w:r>
        <w:rPr>
          <w:spacing w:val="70"/>
        </w:rPr>
        <w:t xml:space="preserve"> </w:t>
      </w:r>
      <w:r>
        <w:t>звонков</w:t>
      </w:r>
      <w:r>
        <w:rPr>
          <w:spacing w:val="1"/>
        </w:rPr>
        <w:t xml:space="preserve"> </w:t>
      </w:r>
      <w:r>
        <w:t>по России),</w:t>
      </w:r>
      <w:r>
        <w:rPr>
          <w:spacing w:val="-1"/>
        </w:rPr>
        <w:t xml:space="preserve"> </w:t>
      </w:r>
    </w:p>
    <w:p w:rsidR="00CD6D16" w:rsidRDefault="00CD6D16" w:rsidP="000F45E3">
      <w:pPr>
        <w:pStyle w:val="a3"/>
        <w:spacing w:before="149"/>
        <w:ind w:right="106" w:firstLine="707"/>
        <w:jc w:val="both"/>
      </w:pPr>
      <w:r>
        <w:t>–   8</w:t>
      </w:r>
      <w:r>
        <w:rPr>
          <w:spacing w:val="1"/>
        </w:rPr>
        <w:t xml:space="preserve"> </w:t>
      </w:r>
      <w:r>
        <w:t>(495)</w:t>
      </w:r>
      <w:r>
        <w:rPr>
          <w:spacing w:val="-3"/>
        </w:rPr>
        <w:t xml:space="preserve"> </w:t>
      </w:r>
      <w:r>
        <w:t>122-22-68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рубежа).</w:t>
      </w:r>
    </w:p>
    <w:p w:rsidR="0044018E" w:rsidRDefault="0044018E" w:rsidP="000F45E3">
      <w:pPr>
        <w:pStyle w:val="a3"/>
        <w:spacing w:before="149"/>
        <w:ind w:right="106" w:firstLine="707"/>
        <w:jc w:val="both"/>
      </w:pPr>
    </w:p>
    <w:p w:rsidR="0044018E" w:rsidRDefault="0044018E" w:rsidP="0044018E">
      <w:pPr>
        <w:pStyle w:val="a3"/>
        <w:ind w:right="103" w:firstLine="707"/>
        <w:jc w:val="center"/>
        <w:rPr>
          <w:b/>
        </w:rPr>
      </w:pPr>
      <w:r w:rsidRPr="000F45E3">
        <w:rPr>
          <w:b/>
        </w:rPr>
        <w:t xml:space="preserve">Контактные данные </w:t>
      </w:r>
      <w:r>
        <w:rPr>
          <w:b/>
        </w:rPr>
        <w:t>Академии</w:t>
      </w:r>
      <w:r w:rsidRPr="000F45E3">
        <w:rPr>
          <w:b/>
          <w:spacing w:val="70"/>
        </w:rPr>
        <w:t xml:space="preserve"> </w:t>
      </w:r>
      <w:r w:rsidRPr="000F45E3">
        <w:rPr>
          <w:b/>
        </w:rPr>
        <w:t>для обращений</w:t>
      </w:r>
      <w:r w:rsidRPr="000F45E3">
        <w:rPr>
          <w:b/>
          <w:spacing w:val="70"/>
        </w:rPr>
        <w:t xml:space="preserve"> </w:t>
      </w:r>
      <w:r w:rsidRPr="000F45E3">
        <w:rPr>
          <w:b/>
        </w:rPr>
        <w:t>абитуриентов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и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обучающихся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по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вопросам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целевого</w:t>
      </w:r>
      <w:r w:rsidRPr="000F45E3">
        <w:rPr>
          <w:b/>
          <w:spacing w:val="1"/>
        </w:rPr>
        <w:t xml:space="preserve"> </w:t>
      </w:r>
      <w:r w:rsidRPr="000F45E3">
        <w:rPr>
          <w:b/>
        </w:rPr>
        <w:t>обучения:</w:t>
      </w:r>
    </w:p>
    <w:p w:rsidR="00690E06" w:rsidRDefault="00690E06" w:rsidP="00690E06">
      <w:pPr>
        <w:pStyle w:val="a3"/>
        <w:ind w:right="103" w:firstLine="707"/>
      </w:pPr>
    </w:p>
    <w:p w:rsidR="00690E06" w:rsidRPr="00690E06" w:rsidRDefault="00690E06" w:rsidP="00690E06">
      <w:pPr>
        <w:pStyle w:val="a3"/>
        <w:ind w:right="103" w:firstLine="707"/>
      </w:pPr>
      <w:r w:rsidRPr="00690E06">
        <w:t>Горячая линия Приемной комиссии:</w:t>
      </w:r>
    </w:p>
    <w:p w:rsidR="00690E06" w:rsidRPr="00690E06" w:rsidRDefault="00690E06" w:rsidP="00690E06">
      <w:pPr>
        <w:pStyle w:val="a3"/>
        <w:shd w:val="clear" w:color="auto" w:fill="FFFFFF" w:themeFill="background1"/>
        <w:spacing w:before="149"/>
        <w:ind w:right="106" w:firstLine="707"/>
        <w:jc w:val="both"/>
        <w:rPr>
          <w:sz w:val="24"/>
          <w:szCs w:val="24"/>
          <w:shd w:val="clear" w:color="auto" w:fill="EFE3DC"/>
        </w:rPr>
      </w:pPr>
      <w:r w:rsidRPr="00690E06">
        <w:rPr>
          <w:rStyle w:val="a6"/>
          <w:sz w:val="24"/>
          <w:szCs w:val="24"/>
          <w:shd w:val="clear" w:color="auto" w:fill="FFFFFF" w:themeFill="background1"/>
        </w:rPr>
        <w:t>Тел.:</w:t>
      </w:r>
      <w:r w:rsidRPr="00690E06">
        <w:rPr>
          <w:sz w:val="24"/>
          <w:szCs w:val="24"/>
          <w:shd w:val="clear" w:color="auto" w:fill="FFFFFF" w:themeFill="background1"/>
        </w:rPr>
        <w:t> 8 (495) 621-14-67,  +7 (989) 149-13-50</w:t>
      </w:r>
    </w:p>
    <w:p w:rsidR="0044018E" w:rsidRPr="00690E06" w:rsidRDefault="00690E06" w:rsidP="000F45E3">
      <w:pPr>
        <w:pStyle w:val="a3"/>
        <w:spacing w:before="149"/>
        <w:ind w:right="106" w:firstLine="707"/>
        <w:jc w:val="both"/>
        <w:rPr>
          <w:sz w:val="24"/>
          <w:szCs w:val="24"/>
        </w:rPr>
      </w:pPr>
      <w:proofErr w:type="spellStart"/>
      <w:r w:rsidRPr="00690E06">
        <w:rPr>
          <w:b/>
          <w:sz w:val="24"/>
          <w:szCs w:val="24"/>
          <w:shd w:val="clear" w:color="auto" w:fill="FFFFFF" w:themeFill="background1"/>
        </w:rPr>
        <w:t>Эл.почта</w:t>
      </w:r>
      <w:proofErr w:type="spellEnd"/>
      <w:r w:rsidRPr="00690E06">
        <w:rPr>
          <w:sz w:val="24"/>
          <w:szCs w:val="24"/>
          <w:shd w:val="clear" w:color="auto" w:fill="FFFFFF" w:themeFill="background1"/>
        </w:rPr>
        <w:t xml:space="preserve">: </w:t>
      </w:r>
      <w:hyperlink r:id="rId7" w:history="1">
        <w:r w:rsidRPr="00690E06">
          <w:rPr>
            <w:rStyle w:val="a7"/>
            <w:color w:val="auto"/>
            <w:sz w:val="24"/>
            <w:szCs w:val="24"/>
            <w:shd w:val="clear" w:color="auto" w:fill="FFFFFF" w:themeFill="background1"/>
          </w:rPr>
          <w:t>priemnaya_komissija@glazunov-academy.ru</w:t>
        </w:r>
      </w:hyperlink>
    </w:p>
    <w:p w:rsidR="00CD6D16" w:rsidRDefault="00CD6D16" w:rsidP="000F45E3">
      <w:pPr>
        <w:tabs>
          <w:tab w:val="left" w:pos="1740"/>
        </w:tabs>
        <w:jc w:val="both"/>
      </w:pPr>
    </w:p>
    <w:p w:rsidR="001F0B68" w:rsidRDefault="001F0B68"/>
    <w:sectPr w:rsidR="001F0B68" w:rsidSect="000F45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16"/>
    <w:rsid w:val="000F45E3"/>
    <w:rsid w:val="001712AE"/>
    <w:rsid w:val="001F0B68"/>
    <w:rsid w:val="0044018E"/>
    <w:rsid w:val="00690E06"/>
    <w:rsid w:val="007B7E70"/>
    <w:rsid w:val="00B42102"/>
    <w:rsid w:val="00BF3414"/>
    <w:rsid w:val="00C332C6"/>
    <w:rsid w:val="00C968C4"/>
    <w:rsid w:val="00C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0984-7EE1-4B1D-909B-1426E56C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6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6D16"/>
    <w:pPr>
      <w:spacing w:before="24"/>
      <w:ind w:left="949" w:right="9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D6D16"/>
    <w:pPr>
      <w:ind w:left="141" w:right="92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6D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D6D1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D6D16"/>
    <w:pPr>
      <w:ind w:left="1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6D16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3"/>
    <w:rsid w:val="00CD6D1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CD6D16"/>
    <w:pPr>
      <w:widowControl/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8"/>
      <w:szCs w:val="28"/>
    </w:rPr>
  </w:style>
  <w:style w:type="character" w:styleId="a6">
    <w:name w:val="Strong"/>
    <w:basedOn w:val="a0"/>
    <w:uiPriority w:val="22"/>
    <w:qFormat/>
    <w:rsid w:val="00690E06"/>
    <w:rPr>
      <w:b/>
      <w:bCs/>
    </w:rPr>
  </w:style>
  <w:style w:type="character" w:styleId="a7">
    <w:name w:val="Hyperlink"/>
    <w:basedOn w:val="a0"/>
    <w:uiPriority w:val="99"/>
    <w:semiHidden/>
    <w:unhideWhenUsed/>
    <w:rsid w:val="00690E06"/>
    <w:rPr>
      <w:color w:val="0000FF"/>
      <w:u w:val="single"/>
    </w:rPr>
  </w:style>
  <w:style w:type="paragraph" w:customStyle="1" w:styleId="s1">
    <w:name w:val="s_1"/>
    <w:basedOn w:val="a"/>
    <w:rsid w:val="00C332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emnaya_komissija@glazunov-academ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emvuz.ru/" TargetMode="External"/><Relationship Id="rId5" Type="http://schemas.openxmlformats.org/officeDocument/2006/relationships/hyperlink" Target="https://login.consultant.ru/link/?req=doc&amp;base=LAW&amp;n=440020&amp;dst=800&amp;field=134&amp;date=05.04.202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Лукьянова</dc:creator>
  <cp:keywords/>
  <dc:description/>
  <cp:lastModifiedBy>Татьяна Анатольевна Лукьянова</cp:lastModifiedBy>
  <cp:revision>3</cp:revision>
  <cp:lastPrinted>2024-06-06T16:14:00Z</cp:lastPrinted>
  <dcterms:created xsi:type="dcterms:W3CDTF">2025-04-10T14:00:00Z</dcterms:created>
  <dcterms:modified xsi:type="dcterms:W3CDTF">2025-04-10T14:22:00Z</dcterms:modified>
</cp:coreProperties>
</file>