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38B" w:rsidRPr="0027338B" w:rsidRDefault="00874E06" w:rsidP="0027338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hyperlink r:id="rId7" w:tgtFrame="_blank" w:history="1">
        <w:r w:rsidR="0027338B" w:rsidRPr="0027338B">
          <w:rPr>
            <w:rFonts w:ascii="Times New Roman" w:eastAsia="Times New Roman" w:hAnsi="Times New Roman" w:cs="Times New Roman"/>
            <w:b/>
            <w:sz w:val="36"/>
            <w:szCs w:val="36"/>
            <w:lang w:eastAsia="ru-RU"/>
          </w:rPr>
          <w:t xml:space="preserve">Требования к Медицинским справкам для общежития </w:t>
        </w:r>
        <w:r w:rsidR="0027338B" w:rsidRPr="00B47A61">
          <w:rPr>
            <w:rFonts w:ascii="Times New Roman" w:eastAsia="Times New Roman" w:hAnsi="Times New Roman" w:cs="Times New Roman"/>
            <w:b/>
            <w:color w:val="FF0000"/>
            <w:sz w:val="36"/>
            <w:szCs w:val="36"/>
            <w:lang w:eastAsia="ru-RU"/>
          </w:rPr>
          <w:t>202</w:t>
        </w:r>
        <w:r w:rsidR="00B47A61" w:rsidRPr="00B47A61">
          <w:rPr>
            <w:rFonts w:ascii="Times New Roman" w:eastAsia="Times New Roman" w:hAnsi="Times New Roman" w:cs="Times New Roman"/>
            <w:b/>
            <w:color w:val="FF0000"/>
            <w:sz w:val="36"/>
            <w:szCs w:val="36"/>
            <w:lang w:eastAsia="ru-RU"/>
          </w:rPr>
          <w:t>4</w:t>
        </w:r>
      </w:hyperlink>
    </w:p>
    <w:p w:rsidR="00DE0A54" w:rsidRPr="00DE0A54" w:rsidRDefault="00DE0A54" w:rsidP="00DE0A54">
      <w:pPr>
        <w:jc w:val="right"/>
        <w:rPr>
          <w:rFonts w:ascii="Times New Roman" w:hAnsi="Times New Roman" w:cs="Times New Roman"/>
          <w:sz w:val="28"/>
          <w:szCs w:val="28"/>
        </w:rPr>
      </w:pPr>
      <w:r w:rsidRPr="00DE0A54">
        <w:rPr>
          <w:rFonts w:ascii="Times New Roman" w:hAnsi="Times New Roman" w:cs="Times New Roman"/>
          <w:sz w:val="28"/>
          <w:szCs w:val="28"/>
        </w:rPr>
        <w:t xml:space="preserve">Из Правил приема на </w:t>
      </w:r>
      <w:r w:rsidRPr="00B47A61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="00B47A61" w:rsidRPr="00B47A61">
        <w:rPr>
          <w:rFonts w:ascii="Times New Roman" w:hAnsi="Times New Roman" w:cs="Times New Roman"/>
          <w:color w:val="FF0000"/>
          <w:sz w:val="28"/>
          <w:szCs w:val="28"/>
        </w:rPr>
        <w:t>4</w:t>
      </w:r>
      <w:r w:rsidRPr="00B47A61">
        <w:rPr>
          <w:rFonts w:ascii="Times New Roman" w:hAnsi="Times New Roman" w:cs="Times New Roman"/>
          <w:color w:val="FF0000"/>
          <w:sz w:val="28"/>
          <w:szCs w:val="28"/>
        </w:rPr>
        <w:t>/2</w:t>
      </w:r>
      <w:r w:rsidR="00B47A61" w:rsidRPr="00B47A61">
        <w:rPr>
          <w:rFonts w:ascii="Times New Roman" w:hAnsi="Times New Roman" w:cs="Times New Roman"/>
          <w:color w:val="FF0000"/>
          <w:sz w:val="28"/>
          <w:szCs w:val="28"/>
        </w:rPr>
        <w:t>5</w:t>
      </w:r>
      <w:r w:rsidRPr="00B47A6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E0A54">
        <w:rPr>
          <w:rFonts w:ascii="Times New Roman" w:hAnsi="Times New Roman" w:cs="Times New Roman"/>
          <w:sz w:val="28"/>
          <w:szCs w:val="28"/>
        </w:rPr>
        <w:t>у.г.</w:t>
      </w:r>
    </w:p>
    <w:p w:rsidR="00DE0A54" w:rsidRPr="009F746C" w:rsidRDefault="00DE0A54" w:rsidP="00DE0A54">
      <w:pPr>
        <w:pStyle w:val="2"/>
        <w:shd w:val="clear" w:color="auto" w:fill="FFFFFF" w:themeFill="background1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tab/>
      </w:r>
      <w:bookmarkStart w:id="0" w:name="_Toc92805057"/>
      <w:r w:rsidRPr="009F746C">
        <w:rPr>
          <w:rFonts w:ascii="Times New Roman" w:hAnsi="Times New Roman" w:cs="Times New Roman"/>
          <w:color w:val="auto"/>
          <w:sz w:val="28"/>
          <w:szCs w:val="28"/>
        </w:rPr>
        <w:t>ПРИЛОЖЕНИЕ 6.</w:t>
      </w:r>
      <w:bookmarkEnd w:id="0"/>
    </w:p>
    <w:p w:rsidR="00DE0A54" w:rsidRPr="00DE0A54" w:rsidRDefault="00DE0A54" w:rsidP="00DE0A54">
      <w:pPr>
        <w:pStyle w:val="2"/>
        <w:shd w:val="clear" w:color="auto" w:fill="FFFFFF" w:themeFill="background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Toc92805058"/>
      <w:r w:rsidRPr="00DE0A54">
        <w:rPr>
          <w:rFonts w:ascii="Times New Roman" w:hAnsi="Times New Roman" w:cs="Times New Roman"/>
          <w:color w:val="auto"/>
          <w:sz w:val="28"/>
          <w:szCs w:val="28"/>
        </w:rPr>
        <w:t xml:space="preserve">Информация о необходимости прохождения поступающим на обучение в </w:t>
      </w:r>
      <w:r w:rsidRPr="00DE0A54">
        <w:rPr>
          <w:rFonts w:ascii="Times New Roman" w:hAnsi="Times New Roman" w:cs="Times New Roman"/>
          <w:bCs w:val="0"/>
          <w:color w:val="auto"/>
          <w:sz w:val="28"/>
          <w:szCs w:val="28"/>
        </w:rPr>
        <w:t>Российскую академию живописи, ваяния и зодчества Ильи Глазунова и ее филиале предварительного медицинского осмотра (обследования), перечень врачей-специалистов, перечень лабораторных и функциональных исследований поступающих</w:t>
      </w:r>
      <w:bookmarkStart w:id="2" w:name="_GoBack"/>
      <w:bookmarkEnd w:id="1"/>
      <w:bookmarkEnd w:id="2"/>
      <w:r w:rsidRPr="00DE0A54">
        <w:rPr>
          <w:rFonts w:ascii="Times New Roman" w:hAnsi="Times New Roman" w:cs="Times New Roman"/>
          <w:bCs w:val="0"/>
          <w:color w:val="auto"/>
          <w:sz w:val="28"/>
          <w:szCs w:val="28"/>
        </w:rPr>
        <w:br/>
      </w:r>
    </w:p>
    <w:p w:rsidR="00DE0A54" w:rsidRPr="00DE0A54" w:rsidRDefault="00DE0A54" w:rsidP="00DE0A54">
      <w:pPr>
        <w:shd w:val="clear" w:color="auto" w:fill="FFFFFF" w:themeFill="background1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0A54">
        <w:rPr>
          <w:rFonts w:ascii="Times New Roman" w:hAnsi="Times New Roman" w:cs="Times New Roman"/>
          <w:sz w:val="28"/>
          <w:szCs w:val="28"/>
        </w:rPr>
        <w:t xml:space="preserve">Поступающему на первый курс на обучение в Российскую академию живописи, ваяния и зодчества Ильи Глазунова, </w:t>
      </w:r>
      <w:r w:rsidRPr="00DE0A54">
        <w:rPr>
          <w:rFonts w:ascii="Times New Roman" w:hAnsi="Times New Roman" w:cs="Times New Roman"/>
          <w:b/>
          <w:sz w:val="28"/>
          <w:szCs w:val="28"/>
        </w:rPr>
        <w:t>претендующему на предоставление места в общежитиях АКАДЕМИИ</w:t>
      </w:r>
      <w:r w:rsidRPr="00DE0A54">
        <w:rPr>
          <w:rFonts w:ascii="Times New Roman" w:hAnsi="Times New Roman" w:cs="Times New Roman"/>
          <w:sz w:val="28"/>
          <w:szCs w:val="28"/>
        </w:rPr>
        <w:t xml:space="preserve"> необходимо пройти предварительный медицинский осмотр и представить в Приемную комиссию следующие документы:</w:t>
      </w:r>
    </w:p>
    <w:p w:rsidR="00DE0A54" w:rsidRPr="00DE0A54" w:rsidRDefault="00DE0A54" w:rsidP="00DE0A54">
      <w:pPr>
        <w:pStyle w:val="1"/>
        <w:shd w:val="clear" w:color="auto" w:fill="FFFFFF" w:themeFill="background1"/>
        <w:spacing w:before="161" w:after="161"/>
        <w:jc w:val="both"/>
        <w:rPr>
          <w:b w:val="0"/>
          <w:bCs w:val="0"/>
          <w:szCs w:val="28"/>
        </w:rPr>
      </w:pPr>
      <w:r w:rsidRPr="00DE0A54">
        <w:rPr>
          <w:b w:val="0"/>
          <w:bCs w:val="0"/>
          <w:szCs w:val="28"/>
        </w:rPr>
        <w:t>1</w:t>
      </w:r>
      <w:r w:rsidRPr="00DE0A54">
        <w:rPr>
          <w:szCs w:val="28"/>
        </w:rPr>
        <w:t>) </w:t>
      </w:r>
      <w:r w:rsidRPr="00DE0A54">
        <w:rPr>
          <w:b w:val="0"/>
          <w:bCs w:val="0"/>
          <w:szCs w:val="28"/>
        </w:rPr>
        <w:t>медицинскую справку установленного образца, выданную поступающему не ранее 6 месяцев с даты ее предоставления в Приемную комиссию, содержащую:</w:t>
      </w:r>
    </w:p>
    <w:p w:rsidR="00DE0A54" w:rsidRPr="00DE0A54" w:rsidRDefault="00DE0A54" w:rsidP="00DE0A54">
      <w:pPr>
        <w:shd w:val="clear" w:color="auto" w:fill="FFFFFF" w:themeFill="background1"/>
        <w:spacing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E0A54">
        <w:rPr>
          <w:rFonts w:ascii="Times New Roman" w:hAnsi="Times New Roman" w:cs="Times New Roman"/>
          <w:sz w:val="28"/>
          <w:szCs w:val="28"/>
        </w:rPr>
        <w:t>а) сведения о прохождении Поступающим медицинского осмотра следующих врачей-специалистов: терапевта, хирурга, невропатолога, окулиста, отоларинголога, психиатра и других специалистов (при необходимости);</w:t>
      </w:r>
    </w:p>
    <w:p w:rsidR="00DE0A54" w:rsidRPr="00DE0A54" w:rsidRDefault="00DE0A54" w:rsidP="00DE0A54">
      <w:pPr>
        <w:shd w:val="clear" w:color="auto" w:fill="FFFFFF" w:themeFill="background1"/>
        <w:spacing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E0A54">
        <w:rPr>
          <w:rFonts w:ascii="Times New Roman" w:hAnsi="Times New Roman" w:cs="Times New Roman"/>
          <w:sz w:val="28"/>
          <w:szCs w:val="28"/>
        </w:rPr>
        <w:t>б) данные рентгеновского (флюорографического) обследования и иных лабораторных исследований, подтверждающих отсутствие у Поступающего заболевания, включенного в утвержденный перечень заболеваний, представляющих опасность для окружающих;</w:t>
      </w:r>
    </w:p>
    <w:p w:rsidR="00DE0A54" w:rsidRPr="00DE0A54" w:rsidRDefault="00DE0A54" w:rsidP="00DE0A54">
      <w:pPr>
        <w:shd w:val="clear" w:color="auto" w:fill="FFFFFF" w:themeFill="background1"/>
        <w:spacing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E0A54">
        <w:rPr>
          <w:rFonts w:ascii="Times New Roman" w:hAnsi="Times New Roman" w:cs="Times New Roman"/>
          <w:sz w:val="28"/>
          <w:szCs w:val="28"/>
        </w:rPr>
        <w:t>в) врачебное заключение о пригодности Поступающего для обучения в высшем учебном заведении в соответствии с условиями обучения, на которые он претендует;</w:t>
      </w:r>
    </w:p>
    <w:p w:rsidR="00DE0A54" w:rsidRPr="00DE0A54" w:rsidRDefault="00DE0A54" w:rsidP="00DE0A54">
      <w:p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A54">
        <w:rPr>
          <w:rFonts w:ascii="Times New Roman" w:hAnsi="Times New Roman" w:cs="Times New Roman"/>
          <w:sz w:val="28"/>
          <w:szCs w:val="28"/>
        </w:rPr>
        <w:t>2) справку установленного образца из кожно-венерологического диспансера, выданную Поступающему не ранее 1 года с даты ее предоставления в Приемную комиссию;</w:t>
      </w:r>
    </w:p>
    <w:p w:rsidR="00DE0A54" w:rsidRPr="00DE0A54" w:rsidRDefault="00DE0A54" w:rsidP="00DE0A54">
      <w:p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A54">
        <w:rPr>
          <w:rFonts w:ascii="Times New Roman" w:hAnsi="Times New Roman" w:cs="Times New Roman"/>
          <w:sz w:val="28"/>
          <w:szCs w:val="28"/>
        </w:rPr>
        <w:t>3) справку установленного образца из наркологического диспансера, выданную Поступающему не ранее 1 года с даты ее предоставления в Приемную комиссию;</w:t>
      </w:r>
    </w:p>
    <w:p w:rsidR="00DE0A54" w:rsidRPr="00DE0A54" w:rsidRDefault="00DE0A54" w:rsidP="00DE0A54">
      <w:p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A54">
        <w:rPr>
          <w:rFonts w:ascii="Times New Roman" w:hAnsi="Times New Roman" w:cs="Times New Roman"/>
          <w:sz w:val="28"/>
          <w:szCs w:val="28"/>
        </w:rPr>
        <w:t>4) справку об отсутствии вируса иммунодефицита человека (ВИЧ) и заболевания СПИД (для иностранных граждан), выданную официальным органом здравоохранения страны проживания Поступающего не ранее 6 месяцев с даты ее предоставления в Приемную комиссию.</w:t>
      </w:r>
    </w:p>
    <w:p w:rsidR="00DE0A54" w:rsidRPr="00DE0A54" w:rsidRDefault="00DE0A54" w:rsidP="00DE0A54">
      <w:pPr>
        <w:tabs>
          <w:tab w:val="left" w:pos="1485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DE0A54" w:rsidRPr="00DE0A54" w:rsidSect="0027338B">
      <w:pgSz w:w="11906" w:h="16838"/>
      <w:pgMar w:top="567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E06" w:rsidRDefault="00874E06" w:rsidP="00EE0C81">
      <w:pPr>
        <w:spacing w:after="0" w:line="240" w:lineRule="auto"/>
      </w:pPr>
      <w:r>
        <w:separator/>
      </w:r>
    </w:p>
  </w:endnote>
  <w:endnote w:type="continuationSeparator" w:id="0">
    <w:p w:rsidR="00874E06" w:rsidRDefault="00874E06" w:rsidP="00EE0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E06" w:rsidRDefault="00874E06" w:rsidP="00EE0C81">
      <w:pPr>
        <w:spacing w:after="0" w:line="240" w:lineRule="auto"/>
      </w:pPr>
      <w:r>
        <w:separator/>
      </w:r>
    </w:p>
  </w:footnote>
  <w:footnote w:type="continuationSeparator" w:id="0">
    <w:p w:rsidR="00874E06" w:rsidRDefault="00874E06" w:rsidP="00EE0C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83BD8"/>
    <w:multiLevelType w:val="hybridMultilevel"/>
    <w:tmpl w:val="1F2643D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D921857"/>
    <w:multiLevelType w:val="hybridMultilevel"/>
    <w:tmpl w:val="1F2643D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E7B"/>
    <w:rsid w:val="00060473"/>
    <w:rsid w:val="00135E7B"/>
    <w:rsid w:val="0027338B"/>
    <w:rsid w:val="004003DC"/>
    <w:rsid w:val="00874E06"/>
    <w:rsid w:val="00B47A61"/>
    <w:rsid w:val="00B53253"/>
    <w:rsid w:val="00CE2E73"/>
    <w:rsid w:val="00DE0A54"/>
    <w:rsid w:val="00EE0C81"/>
    <w:rsid w:val="00F113F5"/>
    <w:rsid w:val="00F6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A08E68-0F5A-446F-BE1D-5AAC7A216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E0A54"/>
    <w:pPr>
      <w:keepNext/>
      <w:spacing w:before="280" w:after="28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E0A54"/>
    <w:pPr>
      <w:keepNext/>
      <w:keepLines/>
      <w:autoSpaceDE w:val="0"/>
      <w:autoSpaceDN w:val="0"/>
      <w:spacing w:before="200" w:after="0" w:line="240" w:lineRule="auto"/>
      <w:ind w:firstLine="567"/>
      <w:jc w:val="both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A5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E0A54"/>
    <w:rPr>
      <w:rFonts w:ascii="Times New Roman" w:eastAsia="Times New Roman" w:hAnsi="Times New Roman" w:cs="Times New Roman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E0A5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styleId="a4">
    <w:name w:val="Emphasis"/>
    <w:basedOn w:val="a0"/>
    <w:uiPriority w:val="20"/>
    <w:qFormat/>
    <w:rsid w:val="00060473"/>
    <w:rPr>
      <w:i/>
      <w:iCs/>
    </w:rPr>
  </w:style>
  <w:style w:type="paragraph" w:styleId="a5">
    <w:name w:val="footnote text"/>
    <w:basedOn w:val="a"/>
    <w:link w:val="a6"/>
    <w:unhideWhenUsed/>
    <w:rsid w:val="00EE0C81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EE0C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unhideWhenUsed/>
    <w:rsid w:val="00EE0C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1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70393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7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1146">
                  <w:marLeft w:val="0"/>
                  <w:marRight w:val="0"/>
                  <w:marTop w:val="0"/>
                  <w:marBottom w:val="240"/>
                  <w:divBdr>
                    <w:top w:val="single" w:sz="12" w:space="12" w:color="FF0000"/>
                    <w:left w:val="single" w:sz="12" w:space="12" w:color="FF0000"/>
                    <w:bottom w:val="single" w:sz="12" w:space="12" w:color="FF0000"/>
                    <w:right w:val="single" w:sz="12" w:space="12" w:color="FF0000"/>
                  </w:divBdr>
                  <w:divsChild>
                    <w:div w:id="198069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lazunov-academy.ru/abitur/files/priem/priem2022/Med_202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Анатольевна Лукьянова</dc:creator>
  <cp:keywords/>
  <dc:description/>
  <cp:lastModifiedBy>Татьяна Анатольевна Лукьянова</cp:lastModifiedBy>
  <cp:revision>4</cp:revision>
  <dcterms:created xsi:type="dcterms:W3CDTF">2023-06-14T13:48:00Z</dcterms:created>
  <dcterms:modified xsi:type="dcterms:W3CDTF">2023-10-31T17:57:00Z</dcterms:modified>
</cp:coreProperties>
</file>