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ind w:left="6804" w:firstLine="0"/>
        <w:jc w:val="left"/>
        <w:rPr>
          <w:spacing w:val="0"/>
          <w:sz w:val="28"/>
          <w:szCs w:val="28"/>
        </w:rPr>
      </w:pPr>
      <w:bookmarkStart w:name="bookmark0" w:id="0"/>
      <w:r>
        <w:rPr>
          <w:spacing w:val="0"/>
          <w:sz w:val="28"/>
          <w:szCs w:val="28"/>
          <w:rtl w:val="0"/>
          <w:lang w:val="ru-RU"/>
        </w:rPr>
        <w:t xml:space="preserve">Приложение </w:t>
      </w:r>
      <w:r>
        <w:rPr>
          <w:spacing w:val="0"/>
          <w:sz w:val="28"/>
          <w:szCs w:val="28"/>
          <w:rtl w:val="0"/>
          <w:lang w:val="ru-RU"/>
        </w:rPr>
        <w:t>3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СОГЛАСИЕ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на обработку персональных данных</w:t>
      </w:r>
      <w:bookmarkEnd w:id="0"/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(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 xml:space="preserve">Всероссийский открытый «Конкурс молодого художника» 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в Российской академии живописи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>ваяния и зодчества Ильи Глазунова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>)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 xml:space="preserve">,   </w:t>
      </w:r>
      <w:r>
        <w:rPr>
          <w:sz w:val="24"/>
          <w:szCs w:val="24"/>
          <w:u w:val="single"/>
          <w:rtl w:val="0"/>
          <w:lang w:val="ru-RU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проживающий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ая</w:t>
      </w:r>
      <w:r>
        <w:rPr>
          <w:sz w:val="24"/>
          <w:szCs w:val="24"/>
          <w:rtl w:val="0"/>
          <w:lang w:val="ru-RU"/>
        </w:rPr>
        <w:t xml:space="preserve">)   </w:t>
      </w:r>
      <w:r>
        <w:rPr>
          <w:sz w:val="24"/>
          <w:szCs w:val="24"/>
          <w:u w:val="single"/>
          <w:rtl w:val="0"/>
          <w:lang w:val="ru-RU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  <w:rtl w:val="0"/>
          <w:lang w:val="ru-RU"/>
        </w:rPr>
        <w:t>по адресу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___________, </w:t>
      </w:r>
      <w:r>
        <w:rPr>
          <w:sz w:val="24"/>
          <w:szCs w:val="24"/>
          <w:rtl w:val="0"/>
          <w:lang w:val="ru-RU"/>
        </w:rPr>
        <w:t>ул</w:t>
      </w:r>
      <w:r>
        <w:rPr>
          <w:sz w:val="24"/>
          <w:szCs w:val="24"/>
          <w:rtl w:val="0"/>
          <w:lang w:val="ru-RU"/>
        </w:rPr>
        <w:t xml:space="preserve">. ________________________________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._____, </w:t>
      </w:r>
      <w:r>
        <w:rPr>
          <w:sz w:val="24"/>
          <w:szCs w:val="24"/>
          <w:rtl w:val="0"/>
          <w:lang w:val="ru-RU"/>
        </w:rPr>
        <w:t>корп</w:t>
      </w:r>
      <w:r>
        <w:rPr>
          <w:sz w:val="24"/>
          <w:szCs w:val="24"/>
          <w:rtl w:val="0"/>
          <w:lang w:val="ru-RU"/>
        </w:rPr>
        <w:t xml:space="preserve">._______, </w:t>
      </w:r>
      <w:r>
        <w:rPr>
          <w:sz w:val="24"/>
          <w:szCs w:val="24"/>
          <w:rtl w:val="0"/>
          <w:lang w:val="ru-RU"/>
        </w:rPr>
        <w:t>кв</w:t>
      </w:r>
      <w:r>
        <w:rPr>
          <w:sz w:val="24"/>
          <w:szCs w:val="24"/>
          <w:rtl w:val="0"/>
          <w:lang w:val="ru-RU"/>
        </w:rPr>
        <w:t>._______.</w:t>
      </w: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паспорт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серия </w:t>
      </w:r>
      <w:r>
        <w:rPr>
          <w:sz w:val="24"/>
          <w:szCs w:val="24"/>
          <w:rtl w:val="0"/>
          <w:lang w:val="ru-RU"/>
        </w:rPr>
        <w:t xml:space="preserve">_____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 xml:space="preserve">____________, </w:t>
      </w:r>
      <w:r>
        <w:rPr>
          <w:sz w:val="24"/>
          <w:szCs w:val="24"/>
          <w:rtl w:val="0"/>
          <w:lang w:val="ru-RU"/>
        </w:rPr>
        <w:t xml:space="preserve">выдан </w:t>
      </w:r>
      <w:r>
        <w:rPr>
          <w:sz w:val="24"/>
          <w:szCs w:val="24"/>
          <w:rtl w:val="0"/>
          <w:lang w:val="ru-RU"/>
        </w:rPr>
        <w:t>________________________________</w:t>
      </w:r>
    </w:p>
    <w:p>
      <w:pPr>
        <w:pStyle w:val="Основной текст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в соответствии с ч</w:t>
      </w:r>
      <w:r>
        <w:rPr>
          <w:sz w:val="24"/>
          <w:szCs w:val="24"/>
          <w:rtl w:val="0"/>
          <w:lang w:val="ru-RU"/>
        </w:rPr>
        <w:t xml:space="preserve">. 1 </w:t>
      </w:r>
      <w:r>
        <w:rPr>
          <w:sz w:val="24"/>
          <w:szCs w:val="24"/>
          <w:rtl w:val="0"/>
          <w:lang w:val="ru-RU"/>
        </w:rPr>
        <w:t>ст</w:t>
      </w:r>
      <w:r>
        <w:rPr>
          <w:sz w:val="24"/>
          <w:szCs w:val="24"/>
          <w:rtl w:val="0"/>
          <w:lang w:val="ru-RU"/>
        </w:rPr>
        <w:t xml:space="preserve">. 11 </w:t>
      </w:r>
      <w:r>
        <w:rPr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sz w:val="24"/>
          <w:szCs w:val="24"/>
          <w:rtl w:val="0"/>
          <w:lang w:val="ru-RU"/>
        </w:rPr>
        <w:t xml:space="preserve">27.07.06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>152-</w:t>
      </w:r>
      <w:r>
        <w:rPr>
          <w:sz w:val="24"/>
          <w:szCs w:val="24"/>
          <w:rtl w:val="0"/>
          <w:lang w:val="ru-RU"/>
        </w:rPr>
        <w:t xml:space="preserve">ФЗ «О персональных данных» с учетом положений статьи </w:t>
      </w:r>
      <w:r>
        <w:rPr>
          <w:sz w:val="24"/>
          <w:szCs w:val="24"/>
          <w:rtl w:val="0"/>
          <w:lang w:val="ru-RU"/>
        </w:rPr>
        <w:t xml:space="preserve">152.1 </w:t>
      </w:r>
      <w:r>
        <w:rPr>
          <w:sz w:val="24"/>
          <w:szCs w:val="24"/>
          <w:rtl w:val="0"/>
          <w:lang w:val="ru-RU"/>
        </w:rPr>
        <w:t>Гражданского кодекса Российской Федерации даю своё согласие Российской академии живописи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ваяния и зодчества Ильи Глазунова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факультет живописи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на автоматизированную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без использования средств автоматизации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обработку биометрических персональных данных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 которым относятся сведения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характеризуют физиологические и биологические особенности человека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основании которых можно установить его личность и которые используются для установления личности субъекта персональных данных моего ребенка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Основной текст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spacing w:line="36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tabs>
          <w:tab w:val="left" w:pos="7166" w:leader="underscore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Фамилия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имя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отчество ребёнка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Основной текст1"/>
        <w:shd w:val="clear" w:color="auto" w:fill="auto"/>
        <w:tabs>
          <w:tab w:val="left" w:pos="7166" w:leader="underscore"/>
        </w:tabs>
        <w:spacing w:line="240" w:lineRule="auto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Настоящее согласие на обработку персональных данных может быть отозвано в порядке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установленном Федеральным законом Российской Федерации от </w:t>
      </w:r>
      <w:r>
        <w:rPr>
          <w:sz w:val="24"/>
          <w:szCs w:val="24"/>
          <w:rtl w:val="0"/>
          <w:lang w:val="ru-RU"/>
        </w:rPr>
        <w:t xml:space="preserve">27.07.06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>152-</w:t>
      </w:r>
      <w:r>
        <w:rPr>
          <w:sz w:val="24"/>
          <w:szCs w:val="24"/>
          <w:rtl w:val="0"/>
          <w:lang w:val="ru-RU"/>
        </w:rPr>
        <w:t>ФЗ «О персональных данных»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случае отзыва согласия на обработку персональных данных Российская академия живописи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ваяния и зодчества Ильи Глазунова в праве не прекращать их обработку до окончания срока действия настоящего согласия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Срок действия настоящего согласия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период времени до истечения установленных нормативными актами сроков хранения соответствующей информации или документов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Контактный телефон</w:t>
      </w:r>
      <w:r>
        <w:rPr>
          <w:sz w:val="24"/>
          <w:szCs w:val="24"/>
          <w:rtl w:val="0"/>
          <w:lang w:val="ru-RU"/>
        </w:rPr>
        <w:t>: +7 (_____) ___________________.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Подпись  </w:t>
      </w:r>
      <w:r>
        <w:rPr>
          <w:sz w:val="24"/>
          <w:szCs w:val="24"/>
          <w:rtl w:val="0"/>
          <w:lang w:val="ru-RU"/>
        </w:rPr>
        <w:t>__________________________ (_____________)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Дата</w:t>
      </w:r>
      <w:r>
        <w:rPr>
          <w:sz w:val="24"/>
          <w:szCs w:val="24"/>
          <w:rtl w:val="0"/>
          <w:lang w:val="ru-RU"/>
        </w:rPr>
        <w:t>______________________________________.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</w:pPr>
      <w:r>
        <w:rPr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993" w:right="850" w:bottom="1134" w:left="1701" w:header="0" w:footer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№1">
    <w:name w:val="Заголовок №1"/>
    <w:next w:val="Заголовок №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540" w:after="360" w:line="358" w:lineRule="exact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5"/>
      <w:szCs w:val="25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66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