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11AFD" w14:textId="77777777" w:rsidR="0020303F" w:rsidRDefault="0020303F">
      <w:pPr>
        <w:spacing w:before="100" w:beforeAutospacing="1" w:after="100" w:afterAutospacing="1" w:line="240" w:lineRule="auto"/>
        <w:jc w:val="center"/>
        <w:rPr>
          <w:rFonts w:ascii="Times New Roman" w:hAnsi="Times New Roman"/>
          <w:b/>
          <w:sz w:val="28"/>
          <w:szCs w:val="28"/>
          <w:lang w:eastAsia="ru-RU"/>
        </w:rPr>
      </w:pPr>
      <w:r>
        <w:rPr>
          <w:rFonts w:ascii="Times New Roman" w:hAnsi="Times New Roman"/>
          <w:b/>
          <w:sz w:val="28"/>
          <w:szCs w:val="28"/>
          <w:lang w:eastAsia="ru-RU"/>
        </w:rPr>
        <w:t>ПРАВИТЕЛЬСТВО РОССИЙСКОЙ ФЕДЕРАЦИИ</w:t>
      </w:r>
    </w:p>
    <w:p w14:paraId="53E502B9" w14:textId="77777777" w:rsidR="0020303F" w:rsidRDefault="0020303F">
      <w:pPr>
        <w:spacing w:before="100" w:beforeAutospacing="1" w:after="100" w:afterAutospacing="1"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БЮДЖЕТНОЕ ОБРАЗОВАТЕЛЬНОЕ УЧРЕЖДЕНИЕ ВЫСШЕГО ОБРАЗОВАНИЯ</w:t>
      </w:r>
    </w:p>
    <w:p w14:paraId="13A6507F" w14:textId="77777777" w:rsidR="0020303F" w:rsidRDefault="0020303F">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b/>
          <w:sz w:val="28"/>
          <w:szCs w:val="28"/>
          <w:lang w:eastAsia="ru-RU"/>
        </w:rPr>
        <w:t>«РОССИЙСКАЯ АКАДЕМИЯ ЖИВОПИСИ, ВАЯНИЯ И ЗОДЧЕСТВА ИЛЬИ ГЛАЗУНОВА»</w:t>
      </w:r>
    </w:p>
    <w:tbl>
      <w:tblPr>
        <w:tblpPr w:leftFromText="180" w:rightFromText="180" w:vertAnchor="text" w:horzAnchor="margin" w:tblpXSpec="right" w:tblpY="198"/>
        <w:tblW w:w="0" w:type="auto"/>
        <w:tblLook w:val="0000" w:firstRow="0" w:lastRow="0" w:firstColumn="0" w:lastColumn="0" w:noHBand="0" w:noVBand="0"/>
      </w:tblPr>
      <w:tblGrid>
        <w:gridCol w:w="4319"/>
      </w:tblGrid>
      <w:tr w:rsidR="0020303F" w14:paraId="149BBA7B" w14:textId="77777777">
        <w:tc>
          <w:tcPr>
            <w:tcW w:w="4319" w:type="dxa"/>
            <w:tcBorders>
              <w:top w:val="nil"/>
              <w:left w:val="nil"/>
              <w:bottom w:val="nil"/>
              <w:right w:val="nil"/>
            </w:tcBorders>
          </w:tcPr>
          <w:p w14:paraId="6E6ADC8B" w14:textId="77777777" w:rsidR="0020303F" w:rsidRDefault="0020303F">
            <w:pPr>
              <w:spacing w:after="0" w:line="240" w:lineRule="auto"/>
              <w:rPr>
                <w:rFonts w:ascii="Times New Roman" w:hAnsi="Times New Roman"/>
                <w:sz w:val="28"/>
                <w:szCs w:val="28"/>
                <w:lang w:eastAsia="ru-RU"/>
              </w:rPr>
            </w:pPr>
            <w:r>
              <w:rPr>
                <w:rFonts w:ascii="Times New Roman" w:hAnsi="Times New Roman"/>
                <w:sz w:val="28"/>
                <w:szCs w:val="28"/>
                <w:lang w:eastAsia="ru-RU"/>
              </w:rPr>
              <w:t>Утверждаю</w:t>
            </w:r>
          </w:p>
        </w:tc>
      </w:tr>
      <w:tr w:rsidR="0020303F" w14:paraId="2FBED236" w14:textId="77777777">
        <w:tc>
          <w:tcPr>
            <w:tcW w:w="4319" w:type="dxa"/>
            <w:tcBorders>
              <w:top w:val="nil"/>
              <w:left w:val="nil"/>
              <w:bottom w:val="nil"/>
              <w:right w:val="nil"/>
            </w:tcBorders>
          </w:tcPr>
          <w:p w14:paraId="354DCF6F" w14:textId="77777777" w:rsidR="0020303F" w:rsidRDefault="0020303F">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Проректор по учебной работе </w:t>
            </w:r>
          </w:p>
          <w:p w14:paraId="051BAB7F" w14:textId="77777777" w:rsidR="0020303F" w:rsidRDefault="0020303F">
            <w:pPr>
              <w:spacing w:after="0" w:line="240" w:lineRule="auto"/>
              <w:rPr>
                <w:rFonts w:ascii="Times New Roman" w:hAnsi="Times New Roman"/>
                <w:sz w:val="28"/>
                <w:szCs w:val="28"/>
                <w:lang w:eastAsia="ru-RU"/>
              </w:rPr>
            </w:pPr>
          </w:p>
          <w:p w14:paraId="118ED645" w14:textId="0E3A604C" w:rsidR="0020303F" w:rsidRDefault="0020303F">
            <w:pPr>
              <w:spacing w:after="0" w:line="240" w:lineRule="auto"/>
              <w:rPr>
                <w:rFonts w:ascii="Times New Roman" w:hAnsi="Times New Roman"/>
                <w:sz w:val="28"/>
                <w:szCs w:val="28"/>
                <w:lang w:eastAsia="ru-RU"/>
              </w:rPr>
            </w:pPr>
            <w:r>
              <w:rPr>
                <w:rFonts w:ascii="Times New Roman" w:hAnsi="Times New Roman"/>
                <w:sz w:val="28"/>
                <w:szCs w:val="28"/>
                <w:lang w:eastAsia="ru-RU"/>
              </w:rPr>
              <w:t>______________Н.П.</w:t>
            </w:r>
            <w:r w:rsidR="00AB543A">
              <w:rPr>
                <w:rFonts w:ascii="Times New Roman" w:hAnsi="Times New Roman"/>
                <w:sz w:val="28"/>
                <w:szCs w:val="28"/>
                <w:lang w:eastAsia="ru-RU"/>
              </w:rPr>
              <w:t xml:space="preserve"> </w:t>
            </w:r>
            <w:r>
              <w:rPr>
                <w:rFonts w:ascii="Times New Roman" w:hAnsi="Times New Roman"/>
                <w:sz w:val="28"/>
                <w:szCs w:val="28"/>
                <w:lang w:eastAsia="ru-RU"/>
              </w:rPr>
              <w:t>Сидоров</w:t>
            </w:r>
          </w:p>
        </w:tc>
      </w:tr>
      <w:tr w:rsidR="0020303F" w14:paraId="14DEFCE9" w14:textId="77777777">
        <w:tc>
          <w:tcPr>
            <w:tcW w:w="4319" w:type="dxa"/>
            <w:tcBorders>
              <w:top w:val="nil"/>
              <w:left w:val="nil"/>
              <w:bottom w:val="nil"/>
              <w:right w:val="nil"/>
            </w:tcBorders>
          </w:tcPr>
          <w:p w14:paraId="46931D7C" w14:textId="6A9F6266" w:rsidR="0020303F" w:rsidRDefault="00AD0BA4" w:rsidP="00AD0BA4">
            <w:pPr>
              <w:spacing w:after="0" w:line="240" w:lineRule="auto"/>
              <w:rPr>
                <w:rFonts w:ascii="Times New Roman" w:hAnsi="Times New Roman"/>
                <w:sz w:val="28"/>
                <w:szCs w:val="28"/>
                <w:lang w:eastAsia="ru-RU"/>
              </w:rPr>
            </w:pPr>
            <w:r>
              <w:rPr>
                <w:rFonts w:ascii="Times New Roman" w:hAnsi="Times New Roman"/>
                <w:sz w:val="28"/>
                <w:szCs w:val="28"/>
                <w:lang w:eastAsia="ru-RU"/>
              </w:rPr>
              <w:t>05</w:t>
            </w:r>
            <w:r w:rsidR="00B910D5">
              <w:rPr>
                <w:rFonts w:ascii="Times New Roman" w:hAnsi="Times New Roman"/>
                <w:sz w:val="28"/>
                <w:szCs w:val="28"/>
                <w:lang w:eastAsia="ru-RU"/>
              </w:rPr>
              <w:t xml:space="preserve"> </w:t>
            </w:r>
            <w:r>
              <w:rPr>
                <w:rFonts w:ascii="Times New Roman" w:hAnsi="Times New Roman"/>
                <w:sz w:val="28"/>
                <w:szCs w:val="28"/>
                <w:lang w:eastAsia="ru-RU"/>
              </w:rPr>
              <w:t>июл</w:t>
            </w:r>
            <w:r w:rsidR="00B910D5">
              <w:rPr>
                <w:rFonts w:ascii="Times New Roman" w:hAnsi="Times New Roman"/>
                <w:sz w:val="28"/>
                <w:szCs w:val="28"/>
                <w:lang w:eastAsia="ru-RU"/>
              </w:rPr>
              <w:t>я 201</w:t>
            </w:r>
            <w:r>
              <w:rPr>
                <w:rFonts w:ascii="Times New Roman" w:hAnsi="Times New Roman"/>
                <w:sz w:val="28"/>
                <w:szCs w:val="28"/>
                <w:lang w:eastAsia="ru-RU"/>
              </w:rPr>
              <w:t>6</w:t>
            </w:r>
            <w:r w:rsidR="0020303F">
              <w:rPr>
                <w:rFonts w:ascii="Times New Roman" w:hAnsi="Times New Roman"/>
                <w:sz w:val="28"/>
                <w:szCs w:val="28"/>
                <w:lang w:eastAsia="ru-RU"/>
              </w:rPr>
              <w:t xml:space="preserve"> г.</w:t>
            </w:r>
          </w:p>
        </w:tc>
      </w:tr>
      <w:tr w:rsidR="0020303F" w14:paraId="13B27BC8" w14:textId="77777777">
        <w:tc>
          <w:tcPr>
            <w:tcW w:w="4319" w:type="dxa"/>
            <w:tcBorders>
              <w:top w:val="nil"/>
              <w:left w:val="nil"/>
              <w:bottom w:val="nil"/>
              <w:right w:val="nil"/>
            </w:tcBorders>
          </w:tcPr>
          <w:p w14:paraId="49992879" w14:textId="77777777" w:rsidR="0020303F" w:rsidRDefault="0020303F">
            <w:pPr>
              <w:spacing w:after="0" w:line="240" w:lineRule="auto"/>
              <w:rPr>
                <w:rFonts w:ascii="Times New Roman" w:hAnsi="Times New Roman"/>
                <w:sz w:val="28"/>
                <w:szCs w:val="28"/>
                <w:lang w:eastAsia="ru-RU"/>
              </w:rPr>
            </w:pPr>
          </w:p>
        </w:tc>
      </w:tr>
      <w:tr w:rsidR="0020303F" w14:paraId="521161BE" w14:textId="77777777">
        <w:tc>
          <w:tcPr>
            <w:tcW w:w="4319" w:type="dxa"/>
            <w:tcBorders>
              <w:top w:val="nil"/>
              <w:left w:val="nil"/>
              <w:bottom w:val="nil"/>
              <w:right w:val="nil"/>
            </w:tcBorders>
          </w:tcPr>
          <w:p w14:paraId="4143689F" w14:textId="77777777" w:rsidR="0020303F" w:rsidRDefault="0020303F">
            <w:pPr>
              <w:spacing w:after="0" w:line="240" w:lineRule="auto"/>
              <w:rPr>
                <w:rFonts w:ascii="Times New Roman" w:hAnsi="Times New Roman"/>
                <w:sz w:val="28"/>
                <w:szCs w:val="28"/>
                <w:lang w:eastAsia="ru-RU"/>
              </w:rPr>
            </w:pPr>
          </w:p>
        </w:tc>
      </w:tr>
    </w:tbl>
    <w:p w14:paraId="7FDFA8E3" w14:textId="77777777" w:rsidR="0020303F" w:rsidRDefault="0020303F">
      <w:pPr>
        <w:tabs>
          <w:tab w:val="left" w:pos="6280"/>
        </w:tabs>
        <w:spacing w:after="200" w:line="276" w:lineRule="auto"/>
        <w:rPr>
          <w:rFonts w:ascii="Times New Roman" w:hAnsi="Times New Roman"/>
          <w:sz w:val="28"/>
          <w:szCs w:val="28"/>
          <w:lang w:eastAsia="ru-RU"/>
        </w:rPr>
      </w:pPr>
    </w:p>
    <w:p w14:paraId="425EF7C3" w14:textId="77777777" w:rsidR="0020303F" w:rsidRDefault="0020303F">
      <w:pPr>
        <w:jc w:val="center"/>
        <w:rPr>
          <w:rFonts w:ascii="Times New Roman" w:hAnsi="Times New Roman"/>
          <w:b/>
          <w:sz w:val="32"/>
          <w:szCs w:val="32"/>
        </w:rPr>
      </w:pPr>
    </w:p>
    <w:p w14:paraId="5053D1E0" w14:textId="77777777" w:rsidR="0020303F" w:rsidRDefault="0020303F">
      <w:pPr>
        <w:jc w:val="center"/>
        <w:rPr>
          <w:rFonts w:ascii="Times New Roman" w:hAnsi="Times New Roman"/>
          <w:b/>
          <w:sz w:val="32"/>
          <w:szCs w:val="32"/>
        </w:rPr>
      </w:pPr>
    </w:p>
    <w:p w14:paraId="3AA756A4" w14:textId="77777777" w:rsidR="0020303F" w:rsidRDefault="0020303F">
      <w:pPr>
        <w:jc w:val="center"/>
        <w:rPr>
          <w:rFonts w:ascii="Times New Roman" w:hAnsi="Times New Roman"/>
          <w:b/>
          <w:sz w:val="32"/>
          <w:szCs w:val="32"/>
        </w:rPr>
      </w:pPr>
    </w:p>
    <w:p w14:paraId="40B3AA5E" w14:textId="77777777" w:rsidR="0020303F" w:rsidRDefault="0020303F">
      <w:pPr>
        <w:jc w:val="center"/>
        <w:rPr>
          <w:rFonts w:ascii="Times New Roman" w:hAnsi="Times New Roman"/>
          <w:b/>
          <w:sz w:val="32"/>
          <w:szCs w:val="32"/>
        </w:rPr>
      </w:pPr>
    </w:p>
    <w:p w14:paraId="7F8EE08E" w14:textId="77777777" w:rsidR="00AD0BA4" w:rsidRDefault="00AD0BA4">
      <w:pPr>
        <w:jc w:val="center"/>
        <w:rPr>
          <w:rFonts w:ascii="Times New Roman" w:hAnsi="Times New Roman"/>
          <w:b/>
          <w:sz w:val="32"/>
          <w:szCs w:val="32"/>
        </w:rPr>
      </w:pPr>
    </w:p>
    <w:p w14:paraId="479BBB5A" w14:textId="77777777" w:rsidR="0020303F" w:rsidRDefault="0020303F">
      <w:pPr>
        <w:jc w:val="center"/>
        <w:rPr>
          <w:rFonts w:ascii="Times New Roman" w:hAnsi="Times New Roman"/>
          <w:b/>
          <w:sz w:val="32"/>
          <w:szCs w:val="32"/>
        </w:rPr>
      </w:pPr>
      <w:r>
        <w:rPr>
          <w:rFonts w:ascii="Times New Roman" w:hAnsi="Times New Roman"/>
          <w:b/>
          <w:sz w:val="32"/>
          <w:szCs w:val="32"/>
        </w:rPr>
        <w:t>РАБОЧАЯ ПРОГРАММА ДИСЦИПЛИНЫ</w:t>
      </w:r>
    </w:p>
    <w:p w14:paraId="3C6F586B" w14:textId="77777777" w:rsidR="0020303F" w:rsidRDefault="00CF273A">
      <w:pPr>
        <w:jc w:val="center"/>
        <w:rPr>
          <w:rFonts w:ascii="Times New Roman" w:hAnsi="Times New Roman"/>
          <w:b/>
          <w:sz w:val="32"/>
          <w:szCs w:val="32"/>
        </w:rPr>
      </w:pPr>
      <w:r>
        <w:rPr>
          <w:rFonts w:ascii="Times New Roman" w:hAnsi="Times New Roman"/>
          <w:b/>
          <w:sz w:val="36"/>
          <w:szCs w:val="36"/>
        </w:rPr>
        <w:t>Философия</w:t>
      </w:r>
    </w:p>
    <w:p w14:paraId="169FC9DB" w14:textId="77777777" w:rsidR="0020303F" w:rsidRDefault="0020303F">
      <w:pPr>
        <w:jc w:val="center"/>
        <w:rPr>
          <w:rFonts w:ascii="Times New Roman" w:hAnsi="Times New Roman"/>
          <w:b/>
          <w:sz w:val="32"/>
          <w:szCs w:val="32"/>
        </w:rPr>
      </w:pPr>
    </w:p>
    <w:p w14:paraId="0B0F86E4" w14:textId="77777777" w:rsidR="0020303F" w:rsidRPr="00AD0BA4" w:rsidRDefault="0020303F">
      <w:pPr>
        <w:jc w:val="center"/>
        <w:rPr>
          <w:rFonts w:ascii="Times New Roman" w:hAnsi="Times New Roman"/>
          <w:b/>
          <w:sz w:val="28"/>
          <w:szCs w:val="28"/>
        </w:rPr>
      </w:pPr>
      <w:r w:rsidRPr="00AD0BA4">
        <w:rPr>
          <w:rFonts w:ascii="Times New Roman" w:hAnsi="Times New Roman"/>
          <w:b/>
          <w:sz w:val="28"/>
          <w:szCs w:val="28"/>
        </w:rPr>
        <w:t xml:space="preserve">НАПРАВЛЕНИЕ ПОДГОТОВКИ </w:t>
      </w:r>
    </w:p>
    <w:p w14:paraId="6DB6925F" w14:textId="77777777" w:rsidR="0020303F" w:rsidRDefault="0020303F">
      <w:pPr>
        <w:jc w:val="center"/>
        <w:rPr>
          <w:rFonts w:ascii="Times New Roman" w:hAnsi="Times New Roman"/>
          <w:b/>
          <w:sz w:val="32"/>
          <w:szCs w:val="32"/>
        </w:rPr>
      </w:pPr>
      <w:r>
        <w:rPr>
          <w:rFonts w:ascii="Times New Roman" w:hAnsi="Times New Roman"/>
          <w:b/>
          <w:sz w:val="32"/>
          <w:szCs w:val="32"/>
        </w:rPr>
        <w:t>07.03.01 Архитектура</w:t>
      </w:r>
    </w:p>
    <w:p w14:paraId="101A3389" w14:textId="77777777" w:rsidR="0020303F" w:rsidRDefault="0020303F">
      <w:pPr>
        <w:jc w:val="center"/>
        <w:rPr>
          <w:rFonts w:ascii="Times New Roman" w:hAnsi="Times New Roman"/>
          <w:sz w:val="28"/>
          <w:szCs w:val="28"/>
        </w:rPr>
      </w:pPr>
      <w:r>
        <w:rPr>
          <w:rFonts w:ascii="Times New Roman" w:hAnsi="Times New Roman"/>
          <w:sz w:val="28"/>
          <w:szCs w:val="28"/>
        </w:rPr>
        <w:t xml:space="preserve">Направленность (профиль): </w:t>
      </w:r>
    </w:p>
    <w:p w14:paraId="5837CD55" w14:textId="47E5D257" w:rsidR="0020303F" w:rsidRDefault="00B31BA2">
      <w:pPr>
        <w:spacing w:after="0" w:line="240" w:lineRule="auto"/>
        <w:jc w:val="center"/>
        <w:rPr>
          <w:rFonts w:ascii="Times New Roman" w:hAnsi="Times New Roman"/>
          <w:b/>
          <w:sz w:val="32"/>
          <w:szCs w:val="32"/>
        </w:rPr>
      </w:pPr>
      <w:r>
        <w:rPr>
          <w:rFonts w:ascii="Times New Roman" w:hAnsi="Times New Roman"/>
          <w:b/>
          <w:sz w:val="28"/>
          <w:szCs w:val="28"/>
        </w:rPr>
        <w:t>Реставрационное</w:t>
      </w:r>
      <w:bookmarkStart w:id="0" w:name="_GoBack"/>
      <w:bookmarkEnd w:id="0"/>
      <w:r w:rsidR="0020303F">
        <w:rPr>
          <w:rFonts w:ascii="Times New Roman" w:hAnsi="Times New Roman"/>
          <w:b/>
          <w:sz w:val="28"/>
          <w:szCs w:val="28"/>
        </w:rPr>
        <w:t xml:space="preserve"> проектирование</w:t>
      </w:r>
    </w:p>
    <w:p w14:paraId="6FCD296A" w14:textId="77777777" w:rsidR="0020303F" w:rsidRDefault="0020303F">
      <w:pPr>
        <w:jc w:val="center"/>
        <w:rPr>
          <w:rFonts w:ascii="Times New Roman" w:hAnsi="Times New Roman"/>
          <w:sz w:val="32"/>
          <w:szCs w:val="32"/>
        </w:rPr>
      </w:pPr>
    </w:p>
    <w:p w14:paraId="2CBACB29" w14:textId="77777777" w:rsidR="0020303F" w:rsidRDefault="0020303F">
      <w:pPr>
        <w:jc w:val="center"/>
        <w:rPr>
          <w:rFonts w:ascii="Times New Roman" w:hAnsi="Times New Roman"/>
          <w:b/>
          <w:sz w:val="32"/>
          <w:szCs w:val="32"/>
        </w:rPr>
      </w:pPr>
      <w:r>
        <w:rPr>
          <w:rFonts w:ascii="Times New Roman" w:hAnsi="Times New Roman"/>
          <w:sz w:val="32"/>
          <w:szCs w:val="32"/>
        </w:rPr>
        <w:t xml:space="preserve">Квалификация                                                                                                 </w:t>
      </w:r>
      <w:r>
        <w:rPr>
          <w:rFonts w:ascii="Times New Roman" w:hAnsi="Times New Roman"/>
          <w:b/>
          <w:sz w:val="32"/>
          <w:szCs w:val="32"/>
        </w:rPr>
        <w:t>Бакалавр</w:t>
      </w:r>
    </w:p>
    <w:p w14:paraId="15109CEB" w14:textId="77777777" w:rsidR="0020303F" w:rsidRDefault="0020303F">
      <w:pPr>
        <w:jc w:val="center"/>
        <w:rPr>
          <w:rFonts w:ascii="Times New Roman" w:hAnsi="Times New Roman"/>
          <w:sz w:val="32"/>
          <w:szCs w:val="32"/>
        </w:rPr>
      </w:pPr>
    </w:p>
    <w:p w14:paraId="39609F9D" w14:textId="77777777" w:rsidR="0020303F" w:rsidRDefault="0020303F">
      <w:pPr>
        <w:jc w:val="center"/>
        <w:rPr>
          <w:rFonts w:ascii="Times New Roman" w:hAnsi="Times New Roman"/>
          <w:sz w:val="32"/>
          <w:szCs w:val="32"/>
        </w:rPr>
      </w:pPr>
      <w:r>
        <w:rPr>
          <w:rFonts w:ascii="Times New Roman" w:hAnsi="Times New Roman"/>
          <w:sz w:val="32"/>
          <w:szCs w:val="32"/>
        </w:rPr>
        <w:t>Форма обучения – очная</w:t>
      </w:r>
    </w:p>
    <w:p w14:paraId="4AD8255F" w14:textId="77777777" w:rsidR="0020303F" w:rsidRDefault="0020303F">
      <w:pPr>
        <w:jc w:val="center"/>
        <w:rPr>
          <w:rFonts w:ascii="Times New Roman" w:hAnsi="Times New Roman"/>
          <w:sz w:val="32"/>
          <w:szCs w:val="32"/>
        </w:rPr>
      </w:pPr>
    </w:p>
    <w:p w14:paraId="611E9775" w14:textId="77777777" w:rsidR="0020303F" w:rsidRDefault="0020303F">
      <w:pPr>
        <w:jc w:val="center"/>
        <w:rPr>
          <w:rFonts w:ascii="Times New Roman" w:hAnsi="Times New Roman"/>
          <w:sz w:val="32"/>
          <w:szCs w:val="32"/>
        </w:rPr>
      </w:pPr>
    </w:p>
    <w:p w14:paraId="6DA55D8F" w14:textId="77777777" w:rsidR="0020303F" w:rsidRDefault="0020303F">
      <w:pPr>
        <w:jc w:val="center"/>
        <w:rPr>
          <w:rFonts w:ascii="Times New Roman" w:hAnsi="Times New Roman"/>
          <w:sz w:val="32"/>
          <w:szCs w:val="32"/>
        </w:rPr>
      </w:pPr>
    </w:p>
    <w:p w14:paraId="7C033307" w14:textId="77777777" w:rsidR="0020303F" w:rsidRDefault="0020303F">
      <w:pPr>
        <w:jc w:val="center"/>
        <w:rPr>
          <w:rFonts w:ascii="Times New Roman" w:hAnsi="Times New Roman"/>
          <w:sz w:val="32"/>
          <w:szCs w:val="32"/>
        </w:rPr>
      </w:pPr>
      <w:r>
        <w:rPr>
          <w:rFonts w:ascii="Times New Roman" w:hAnsi="Times New Roman"/>
          <w:sz w:val="32"/>
          <w:szCs w:val="32"/>
        </w:rPr>
        <w:t>Москва</w:t>
      </w:r>
    </w:p>
    <w:p w14:paraId="21C98BF4" w14:textId="498BF015" w:rsidR="0020303F" w:rsidRDefault="00D54D56">
      <w:pPr>
        <w:jc w:val="center"/>
        <w:rPr>
          <w:rFonts w:ascii="Times New Roman" w:hAnsi="Times New Roman"/>
          <w:sz w:val="32"/>
          <w:szCs w:val="32"/>
        </w:rPr>
      </w:pPr>
      <w:r>
        <w:rPr>
          <w:rFonts w:ascii="Times New Roman" w:hAnsi="Times New Roman"/>
          <w:sz w:val="32"/>
          <w:szCs w:val="32"/>
        </w:rPr>
        <w:t>201</w:t>
      </w:r>
      <w:r w:rsidR="00AD0BA4">
        <w:rPr>
          <w:rFonts w:ascii="Times New Roman" w:hAnsi="Times New Roman"/>
          <w:sz w:val="32"/>
          <w:szCs w:val="32"/>
        </w:rPr>
        <w:t>6</w:t>
      </w:r>
      <w:r>
        <w:rPr>
          <w:rFonts w:ascii="Times New Roman" w:hAnsi="Times New Roman"/>
          <w:sz w:val="32"/>
          <w:szCs w:val="32"/>
        </w:rPr>
        <w:t xml:space="preserve"> </w:t>
      </w:r>
      <w:r w:rsidR="0020303F">
        <w:rPr>
          <w:rFonts w:ascii="Times New Roman" w:hAnsi="Times New Roman"/>
          <w:sz w:val="32"/>
          <w:szCs w:val="32"/>
        </w:rPr>
        <w:t>г.</w:t>
      </w:r>
    </w:p>
    <w:p w14:paraId="4C0AE595" w14:textId="77777777" w:rsidR="0020303F" w:rsidRDefault="0020303F">
      <w:pPr>
        <w:tabs>
          <w:tab w:val="left" w:pos="1980"/>
        </w:tabs>
        <w:spacing w:after="200" w:line="276" w:lineRule="auto"/>
        <w:rPr>
          <w:rFonts w:ascii="Times New Roman" w:hAnsi="Times New Roman"/>
          <w:sz w:val="28"/>
          <w:szCs w:val="28"/>
          <w:lang w:eastAsia="ru-RU"/>
        </w:rPr>
      </w:pPr>
      <w:r>
        <w:rPr>
          <w:rFonts w:ascii="Times New Roman" w:hAnsi="Times New Roman"/>
          <w:sz w:val="28"/>
          <w:szCs w:val="28"/>
          <w:lang w:eastAsia="ru-RU"/>
        </w:rPr>
        <w:tab/>
      </w:r>
    </w:p>
    <w:p w14:paraId="59166C14" w14:textId="77777777" w:rsidR="0020303F" w:rsidRDefault="0020303F">
      <w:pPr>
        <w:tabs>
          <w:tab w:val="left" w:pos="1980"/>
        </w:tabs>
        <w:spacing w:after="200" w:line="276" w:lineRule="auto"/>
        <w:rPr>
          <w:rFonts w:ascii="Times New Roman" w:hAnsi="Times New Roman"/>
          <w:sz w:val="28"/>
          <w:szCs w:val="28"/>
          <w:lang w:eastAsia="ru-RU"/>
        </w:rPr>
      </w:pPr>
    </w:p>
    <w:p w14:paraId="4C3D2B22" w14:textId="77777777" w:rsidR="0020303F" w:rsidRDefault="0020303F" w:rsidP="009608B0">
      <w:pPr>
        <w:spacing w:after="420" w:line="276" w:lineRule="auto"/>
        <w:ind w:left="20" w:right="40" w:firstLine="600"/>
        <w:jc w:val="both"/>
        <w:rPr>
          <w:rFonts w:ascii="Times New Roman" w:hAnsi="Times New Roman"/>
          <w:sz w:val="28"/>
          <w:szCs w:val="28"/>
        </w:rPr>
      </w:pPr>
      <w:r>
        <w:rPr>
          <w:rFonts w:ascii="Times New Roman" w:hAnsi="Times New Roman"/>
          <w:sz w:val="28"/>
          <w:szCs w:val="28"/>
        </w:rPr>
        <w:t>Рабочая прогр</w:t>
      </w:r>
      <w:r w:rsidR="00D54D56">
        <w:rPr>
          <w:rFonts w:ascii="Times New Roman" w:hAnsi="Times New Roman"/>
          <w:sz w:val="28"/>
          <w:szCs w:val="28"/>
        </w:rPr>
        <w:t>амма дисциплины «Философия</w:t>
      </w:r>
      <w:r>
        <w:rPr>
          <w:rFonts w:ascii="Times New Roman" w:hAnsi="Times New Roman"/>
          <w:sz w:val="28"/>
          <w:szCs w:val="28"/>
        </w:rPr>
        <w:t>» 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14:paraId="0CC2CE77" w14:textId="77777777" w:rsidR="00AD0BA4" w:rsidRDefault="00AD0BA4" w:rsidP="00AD0BA4">
      <w:pPr>
        <w:spacing w:after="300" w:line="276" w:lineRule="auto"/>
        <w:ind w:left="20" w:right="40" w:firstLine="600"/>
        <w:jc w:val="both"/>
        <w:rPr>
          <w:rFonts w:ascii="Times New Roman" w:hAnsi="Times New Roman"/>
          <w:sz w:val="28"/>
          <w:szCs w:val="28"/>
        </w:rPr>
      </w:pPr>
      <w:r>
        <w:rPr>
          <w:rFonts w:ascii="Times New Roman" w:hAnsi="Times New Roman"/>
          <w:sz w:val="28"/>
          <w:szCs w:val="28"/>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14:paraId="287764ED" w14:textId="77777777" w:rsidR="00AD0BA4" w:rsidRDefault="00AD0BA4" w:rsidP="00AD0BA4">
      <w:pPr>
        <w:spacing w:after="240" w:line="276" w:lineRule="auto"/>
        <w:ind w:left="23" w:right="90" w:firstLine="601"/>
        <w:jc w:val="both"/>
        <w:rPr>
          <w:rFonts w:ascii="Times New Roman" w:hAnsi="Times New Roman"/>
          <w:sz w:val="28"/>
          <w:szCs w:val="28"/>
        </w:rPr>
      </w:pPr>
      <w:r>
        <w:rPr>
          <w:rFonts w:ascii="Times New Roman" w:hAnsi="Times New Roman"/>
          <w:sz w:val="28"/>
          <w:szCs w:val="28"/>
        </w:rPr>
        <w:t>Программа рассмотрена и одобрена</w:t>
      </w:r>
      <w:r w:rsidRPr="00E2005E">
        <w:rPr>
          <w:rFonts w:ascii="Times New Roman" w:hAnsi="Times New Roman"/>
          <w:sz w:val="28"/>
          <w:szCs w:val="28"/>
        </w:rPr>
        <w:t xml:space="preserve"> </w:t>
      </w:r>
      <w:r>
        <w:rPr>
          <w:rFonts w:ascii="Times New Roman" w:hAnsi="Times New Roman"/>
          <w:sz w:val="28"/>
          <w:szCs w:val="28"/>
        </w:rPr>
        <w:t xml:space="preserve">на заседании кафедры  основ гражданственности от </w:t>
      </w:r>
      <w:r w:rsidRPr="002E2C5D">
        <w:rPr>
          <w:rFonts w:ascii="Times New Roman" w:hAnsi="Times New Roman"/>
          <w:sz w:val="28"/>
          <w:szCs w:val="28"/>
        </w:rPr>
        <w:t>03.06.2016 года</w:t>
      </w:r>
      <w:r>
        <w:rPr>
          <w:rFonts w:ascii="Times New Roman" w:hAnsi="Times New Roman"/>
          <w:sz w:val="28"/>
          <w:szCs w:val="28"/>
        </w:rPr>
        <w:t xml:space="preserve"> Протокол № 06-1</w:t>
      </w:r>
      <w:r w:rsidRPr="002E2C5D">
        <w:rPr>
          <w:rFonts w:ascii="Times New Roman" w:hAnsi="Times New Roman"/>
          <w:sz w:val="28"/>
          <w:szCs w:val="28"/>
        </w:rPr>
        <w:t>/</w:t>
      </w:r>
      <w:r>
        <w:rPr>
          <w:rFonts w:ascii="Times New Roman" w:hAnsi="Times New Roman"/>
          <w:sz w:val="28"/>
          <w:szCs w:val="28"/>
        </w:rPr>
        <w:t>16.</w:t>
      </w:r>
    </w:p>
    <w:p w14:paraId="0767ACB2" w14:textId="77777777" w:rsidR="00AD0BA4" w:rsidRPr="00D302F6" w:rsidRDefault="00AD0BA4" w:rsidP="00AD0BA4">
      <w:pPr>
        <w:spacing w:after="720" w:line="276" w:lineRule="auto"/>
        <w:ind w:left="20" w:right="90" w:firstLine="600"/>
        <w:rPr>
          <w:rFonts w:ascii="Times New Roman" w:hAnsi="Times New Roman"/>
          <w:sz w:val="28"/>
          <w:szCs w:val="28"/>
        </w:rPr>
      </w:pPr>
      <w:r>
        <w:rPr>
          <w:rFonts w:ascii="Times New Roman" w:hAnsi="Times New Roman"/>
          <w:sz w:val="28"/>
          <w:szCs w:val="28"/>
        </w:rPr>
        <w:t xml:space="preserve">Программа рассмотрена, одобрена и рекомендована к использованию при организации учебного процесса в ФГБОУ </w:t>
      </w:r>
      <w:proofErr w:type="gramStart"/>
      <w:r>
        <w:rPr>
          <w:rFonts w:ascii="Times New Roman" w:hAnsi="Times New Roman"/>
          <w:sz w:val="28"/>
          <w:szCs w:val="28"/>
        </w:rPr>
        <w:t>ВО</w:t>
      </w:r>
      <w:proofErr w:type="gramEnd"/>
      <w:r>
        <w:rPr>
          <w:rFonts w:ascii="Times New Roman" w:hAnsi="Times New Roman"/>
          <w:sz w:val="28"/>
          <w:szCs w:val="28"/>
        </w:rPr>
        <w:t xml:space="preserve"> «Российская академия живописи, ваяния и зодчества Ильи Глазунова» на заседании ученого совета от 05.07.2016 года Протокол</w:t>
      </w:r>
    </w:p>
    <w:p w14:paraId="26332992" w14:textId="77777777" w:rsidR="0020303F" w:rsidRDefault="0020303F" w:rsidP="00AD0BA4">
      <w:pPr>
        <w:spacing w:after="120" w:line="276" w:lineRule="auto"/>
        <w:ind w:left="23" w:right="91" w:hanging="23"/>
        <w:rPr>
          <w:rFonts w:ascii="Times New Roman" w:hAnsi="Times New Roman"/>
          <w:sz w:val="28"/>
          <w:szCs w:val="28"/>
        </w:rPr>
      </w:pPr>
      <w:r>
        <w:rPr>
          <w:rFonts w:ascii="Times New Roman" w:hAnsi="Times New Roman"/>
          <w:sz w:val="28"/>
          <w:szCs w:val="28"/>
        </w:rPr>
        <w:t xml:space="preserve">Разработчики: </w:t>
      </w:r>
    </w:p>
    <w:p w14:paraId="13CE952B" w14:textId="737D1E3E" w:rsidR="0020303F" w:rsidRPr="00B910D5" w:rsidRDefault="00CF273A" w:rsidP="00AD0BA4">
      <w:pPr>
        <w:spacing w:after="120" w:line="276" w:lineRule="auto"/>
        <w:ind w:left="23" w:right="91" w:hanging="23"/>
        <w:rPr>
          <w:rFonts w:ascii="Times New Roman" w:hAnsi="Times New Roman"/>
          <w:color w:val="000000" w:themeColor="text1"/>
          <w:sz w:val="28"/>
          <w:szCs w:val="28"/>
        </w:rPr>
      </w:pPr>
      <w:r>
        <w:rPr>
          <w:rFonts w:ascii="Times New Roman" w:hAnsi="Times New Roman"/>
          <w:sz w:val="28"/>
          <w:szCs w:val="28"/>
        </w:rPr>
        <w:t>Альбов А</w:t>
      </w:r>
      <w:r w:rsidR="00AD0BA4">
        <w:rPr>
          <w:rFonts w:ascii="Times New Roman" w:hAnsi="Times New Roman"/>
          <w:sz w:val="28"/>
          <w:szCs w:val="28"/>
        </w:rPr>
        <w:t>.</w:t>
      </w:r>
      <w:r>
        <w:rPr>
          <w:rFonts w:ascii="Times New Roman" w:hAnsi="Times New Roman"/>
          <w:sz w:val="28"/>
          <w:szCs w:val="28"/>
        </w:rPr>
        <w:t>П</w:t>
      </w:r>
      <w:r w:rsidR="00AD0BA4">
        <w:rPr>
          <w:rFonts w:ascii="Times New Roman" w:hAnsi="Times New Roman"/>
          <w:sz w:val="28"/>
          <w:szCs w:val="28"/>
        </w:rPr>
        <w:t>.</w:t>
      </w:r>
      <w:r w:rsidR="0020303F">
        <w:rPr>
          <w:rFonts w:ascii="Times New Roman" w:hAnsi="Times New Roman"/>
          <w:sz w:val="28"/>
          <w:szCs w:val="28"/>
        </w:rPr>
        <w:t xml:space="preserve">, </w:t>
      </w:r>
      <w:r w:rsidR="00B910D5" w:rsidRPr="00B910D5">
        <w:rPr>
          <w:rFonts w:ascii="Times New Roman" w:hAnsi="Times New Roman"/>
          <w:color w:val="000000"/>
          <w:sz w:val="28"/>
          <w:szCs w:val="28"/>
        </w:rPr>
        <w:t>профессор, канд. философских наук, доктор юридических наук</w:t>
      </w:r>
      <w:r w:rsidR="00B910D5">
        <w:rPr>
          <w:rFonts w:ascii="Times New Roman" w:hAnsi="Times New Roman"/>
          <w:color w:val="000000"/>
          <w:sz w:val="28"/>
          <w:szCs w:val="28"/>
        </w:rPr>
        <w:t>.</w:t>
      </w:r>
    </w:p>
    <w:p w14:paraId="773D3EE7" w14:textId="77777777" w:rsidR="0020303F" w:rsidRPr="00316887" w:rsidRDefault="009608B0" w:rsidP="00CE387E">
      <w:pPr>
        <w:pStyle w:val="10"/>
        <w:spacing w:after="240"/>
        <w:jc w:val="center"/>
        <w:rPr>
          <w:rFonts w:ascii="Times New Roman" w:hAnsi="Times New Roman"/>
          <w:b/>
          <w:color w:val="auto"/>
          <w:sz w:val="28"/>
          <w:szCs w:val="28"/>
        </w:rPr>
      </w:pPr>
      <w:r>
        <w:br w:type="page"/>
      </w:r>
      <w:r w:rsidR="00316887" w:rsidRPr="00316887">
        <w:rPr>
          <w:rFonts w:ascii="Times New Roman" w:hAnsi="Times New Roman"/>
          <w:b/>
          <w:color w:val="auto"/>
          <w:sz w:val="28"/>
          <w:szCs w:val="28"/>
        </w:rPr>
        <w:lastRenderedPageBreak/>
        <w:t>Оглавление</w:t>
      </w:r>
    </w:p>
    <w:sdt>
      <w:sdtPr>
        <w:rPr>
          <w:rFonts w:ascii="Calibri" w:hAnsi="Calibri"/>
          <w:b w:val="0"/>
          <w:bCs w:val="0"/>
          <w:color w:val="auto"/>
          <w:sz w:val="22"/>
          <w:szCs w:val="22"/>
          <w:lang w:eastAsia="en-US"/>
        </w:rPr>
        <w:id w:val="1992130337"/>
        <w:docPartObj>
          <w:docPartGallery w:val="Table of Contents"/>
          <w:docPartUnique/>
        </w:docPartObj>
      </w:sdtPr>
      <w:sdtContent>
        <w:p w14:paraId="0104ED57" w14:textId="521B8FA5" w:rsidR="00CE387E" w:rsidRPr="00CE387E" w:rsidRDefault="00CE387E" w:rsidP="00CE387E">
          <w:pPr>
            <w:pStyle w:val="ac"/>
            <w:spacing w:before="0"/>
            <w:rPr>
              <w:rFonts w:ascii="Times New Roman" w:eastAsiaTheme="minorEastAsia" w:hAnsi="Times New Roman"/>
              <w:b w:val="0"/>
              <w:noProof/>
              <w:color w:val="auto"/>
            </w:rPr>
          </w:pPr>
          <w:r>
            <w:fldChar w:fldCharType="begin"/>
          </w:r>
          <w:r>
            <w:instrText xml:space="preserve"> TOC \o "1-3" \h \z \u </w:instrText>
          </w:r>
          <w:r>
            <w:fldChar w:fldCharType="separate"/>
          </w:r>
          <w:hyperlink w:anchor="_Toc494565061" w:history="1">
            <w:r w:rsidRPr="00CE387E">
              <w:rPr>
                <w:rStyle w:val="aa"/>
                <w:rFonts w:ascii="Times New Roman" w:hAnsi="Times New Roman"/>
                <w:b w:val="0"/>
                <w:noProof/>
                <w:color w:val="auto"/>
              </w:rPr>
              <w:t>1. ПЕРЕЧЕНЬ ПЛАНИРУЕМЫХ РЕЗУЛЬТАТОВ ОБУЧЕНИЯ ПО ДИСЦИПЛИНЕ, СООТНЕСЕННЫХ С ПЛАНИРУЕМЫМИ РЕЗУЛЬТАТАМИ ОСВОЕНИЯ ОБРАЗОВАТЕЛЬНОЙ ПРОГРАММЫ</w:t>
            </w:r>
            <w:r w:rsidRPr="00CE387E">
              <w:rPr>
                <w:rFonts w:ascii="Times New Roman" w:hAnsi="Times New Roman"/>
                <w:b w:val="0"/>
                <w:noProof/>
                <w:webHidden/>
                <w:color w:val="auto"/>
              </w:rPr>
              <w:tab/>
            </w:r>
            <w:r w:rsidRPr="00CE387E">
              <w:rPr>
                <w:rFonts w:ascii="Times New Roman" w:hAnsi="Times New Roman"/>
                <w:b w:val="0"/>
                <w:noProof/>
                <w:webHidden/>
                <w:color w:val="auto"/>
              </w:rPr>
              <w:fldChar w:fldCharType="begin"/>
            </w:r>
            <w:r w:rsidRPr="00CE387E">
              <w:rPr>
                <w:rFonts w:ascii="Times New Roman" w:hAnsi="Times New Roman"/>
                <w:b w:val="0"/>
                <w:noProof/>
                <w:webHidden/>
                <w:color w:val="auto"/>
              </w:rPr>
              <w:instrText xml:space="preserve"> PAGEREF _Toc494565061 \h </w:instrText>
            </w:r>
            <w:r w:rsidRPr="00CE387E">
              <w:rPr>
                <w:rFonts w:ascii="Times New Roman" w:hAnsi="Times New Roman"/>
                <w:b w:val="0"/>
                <w:noProof/>
                <w:webHidden/>
                <w:color w:val="auto"/>
              </w:rPr>
            </w:r>
            <w:r w:rsidRPr="00CE387E">
              <w:rPr>
                <w:rFonts w:ascii="Times New Roman" w:hAnsi="Times New Roman"/>
                <w:b w:val="0"/>
                <w:noProof/>
                <w:webHidden/>
                <w:color w:val="auto"/>
              </w:rPr>
              <w:fldChar w:fldCharType="separate"/>
            </w:r>
            <w:r w:rsidR="00B31BA2">
              <w:rPr>
                <w:rFonts w:ascii="Times New Roman" w:hAnsi="Times New Roman"/>
                <w:b w:val="0"/>
                <w:noProof/>
                <w:webHidden/>
                <w:color w:val="auto"/>
              </w:rPr>
              <w:t>7</w:t>
            </w:r>
            <w:r w:rsidRPr="00CE387E">
              <w:rPr>
                <w:rFonts w:ascii="Times New Roman" w:hAnsi="Times New Roman"/>
                <w:b w:val="0"/>
                <w:noProof/>
                <w:webHidden/>
                <w:color w:val="auto"/>
              </w:rPr>
              <w:fldChar w:fldCharType="end"/>
            </w:r>
          </w:hyperlink>
        </w:p>
        <w:p w14:paraId="3511DED9"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62" w:history="1">
            <w:r w:rsidR="00CE387E" w:rsidRPr="00CE387E">
              <w:rPr>
                <w:rStyle w:val="aa"/>
                <w:rFonts w:ascii="Times New Roman" w:hAnsi="Times New Roman"/>
                <w:noProof/>
                <w:color w:val="auto"/>
                <w:sz w:val="28"/>
                <w:szCs w:val="28"/>
              </w:rPr>
              <w:t>1.3 Перечень планируемых результатов обучения по дисциплине с учетом требований образовательного стандарта</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_Toc494565062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8</w:t>
            </w:r>
            <w:r w:rsidR="00CE387E" w:rsidRPr="00CE387E">
              <w:rPr>
                <w:rFonts w:ascii="Times New Roman" w:hAnsi="Times New Roman"/>
                <w:noProof/>
                <w:webHidden/>
                <w:sz w:val="28"/>
                <w:szCs w:val="28"/>
              </w:rPr>
              <w:fldChar w:fldCharType="end"/>
            </w:r>
          </w:hyperlink>
        </w:p>
        <w:p w14:paraId="099F062D"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63" w:history="1">
            <w:r w:rsidR="00CE387E" w:rsidRPr="00CE387E">
              <w:rPr>
                <w:rStyle w:val="aa"/>
                <w:rFonts w:ascii="Times New Roman" w:hAnsi="Times New Roman"/>
                <w:noProof/>
                <w:color w:val="auto"/>
                <w:sz w:val="28"/>
                <w:szCs w:val="28"/>
              </w:rPr>
              <w:t>2. МЕСТО ДИСЦИПЛИНЫ В СТРУКТУРЕ ОБРАЗОВАТЕЛЬНОЙ ПРОГРАММЫ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_Toc494565063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10</w:t>
            </w:r>
            <w:r w:rsidR="00CE387E" w:rsidRPr="00CE387E">
              <w:rPr>
                <w:rFonts w:ascii="Times New Roman" w:hAnsi="Times New Roman"/>
                <w:noProof/>
                <w:webHidden/>
                <w:sz w:val="28"/>
                <w:szCs w:val="28"/>
              </w:rPr>
              <w:fldChar w:fldCharType="end"/>
            </w:r>
          </w:hyperlink>
        </w:p>
        <w:p w14:paraId="34BC9512"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64" w:history="1">
            <w:r w:rsidR="00CE387E" w:rsidRPr="00CE387E">
              <w:rPr>
                <w:rStyle w:val="aa"/>
                <w:rFonts w:ascii="Times New Roman" w:hAnsi="Times New Roman"/>
                <w:noProof/>
                <w:color w:val="auto"/>
                <w:sz w:val="28"/>
                <w:szCs w:val="28"/>
              </w:rPr>
              <w:t>3. ОБЪЕМ И СТРУКТУРА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_Toc494565064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11</w:t>
            </w:r>
            <w:r w:rsidR="00CE387E" w:rsidRPr="00CE387E">
              <w:rPr>
                <w:rFonts w:ascii="Times New Roman" w:hAnsi="Times New Roman"/>
                <w:noProof/>
                <w:webHidden/>
                <w:sz w:val="28"/>
                <w:szCs w:val="28"/>
              </w:rPr>
              <w:fldChar w:fldCharType="end"/>
            </w:r>
          </w:hyperlink>
        </w:p>
        <w:p w14:paraId="41AFB5E2"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65" w:history="1">
            <w:r w:rsidR="00CE387E" w:rsidRPr="00CE387E">
              <w:rPr>
                <w:rStyle w:val="aa"/>
                <w:rFonts w:ascii="Times New Roman" w:hAnsi="Times New Roman"/>
                <w:noProof/>
                <w:color w:val="auto"/>
                <w:sz w:val="28"/>
                <w:szCs w:val="28"/>
              </w:rPr>
              <w:t>3.1. Объем дисциплины и виды учебной работы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_Toc494565065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11</w:t>
            </w:r>
            <w:r w:rsidR="00CE387E" w:rsidRPr="00CE387E">
              <w:rPr>
                <w:rFonts w:ascii="Times New Roman" w:hAnsi="Times New Roman"/>
                <w:noProof/>
                <w:webHidden/>
                <w:sz w:val="28"/>
                <w:szCs w:val="28"/>
              </w:rPr>
              <w:fldChar w:fldCharType="end"/>
            </w:r>
          </w:hyperlink>
        </w:p>
        <w:p w14:paraId="0CE1753C"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66" w:history="1">
            <w:r w:rsidR="00CE387E" w:rsidRPr="00CE387E">
              <w:rPr>
                <w:rStyle w:val="aa"/>
                <w:rFonts w:ascii="Times New Roman" w:hAnsi="Times New Roman"/>
                <w:noProof/>
                <w:color w:val="auto"/>
                <w:sz w:val="28"/>
                <w:szCs w:val="28"/>
              </w:rPr>
              <w:t>3.2. Календарный и тематический план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_Toc494565066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12</w:t>
            </w:r>
            <w:r w:rsidR="00CE387E" w:rsidRPr="00CE387E">
              <w:rPr>
                <w:rFonts w:ascii="Times New Roman" w:hAnsi="Times New Roman"/>
                <w:noProof/>
                <w:webHidden/>
                <w:sz w:val="28"/>
                <w:szCs w:val="28"/>
              </w:rPr>
              <w:fldChar w:fldCharType="end"/>
            </w:r>
          </w:hyperlink>
        </w:p>
        <w:p w14:paraId="405B3DA9"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67" w:history="1">
            <w:r w:rsidR="00CE387E" w:rsidRPr="00CE387E">
              <w:rPr>
                <w:rStyle w:val="aa"/>
                <w:rFonts w:ascii="Times New Roman" w:hAnsi="Times New Roman"/>
                <w:noProof/>
                <w:color w:val="auto"/>
                <w:sz w:val="28"/>
                <w:szCs w:val="28"/>
              </w:rPr>
              <w:t>4. СОДЕРЖАНИЕ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_Toc494565067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12</w:t>
            </w:r>
            <w:r w:rsidR="00CE387E" w:rsidRPr="00CE387E">
              <w:rPr>
                <w:rFonts w:ascii="Times New Roman" w:hAnsi="Times New Roman"/>
                <w:noProof/>
                <w:webHidden/>
                <w:sz w:val="28"/>
                <w:szCs w:val="28"/>
              </w:rPr>
              <w:fldChar w:fldCharType="end"/>
            </w:r>
          </w:hyperlink>
        </w:p>
        <w:p w14:paraId="07596573"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68" w:history="1">
            <w:r w:rsidR="00CE387E" w:rsidRPr="00CE387E">
              <w:rPr>
                <w:rStyle w:val="aa"/>
                <w:rFonts w:ascii="Times New Roman" w:hAnsi="Times New Roman"/>
                <w:noProof/>
                <w:color w:val="auto"/>
                <w:sz w:val="28"/>
                <w:szCs w:val="28"/>
              </w:rPr>
              <w:t>4.1. Аудиторные занятия</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_Toc494565068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12</w:t>
            </w:r>
            <w:r w:rsidR="00CE387E" w:rsidRPr="00CE387E">
              <w:rPr>
                <w:rFonts w:ascii="Times New Roman" w:hAnsi="Times New Roman"/>
                <w:noProof/>
                <w:webHidden/>
                <w:sz w:val="28"/>
                <w:szCs w:val="28"/>
              </w:rPr>
              <w:fldChar w:fldCharType="end"/>
            </w:r>
          </w:hyperlink>
        </w:p>
        <w:p w14:paraId="0B959338"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69" w:history="1">
            <w:r w:rsidR="00CE387E" w:rsidRPr="00CE387E">
              <w:rPr>
                <w:rStyle w:val="aa"/>
                <w:rFonts w:ascii="Times New Roman" w:hAnsi="Times New Roman"/>
                <w:noProof/>
                <w:color w:val="auto"/>
                <w:sz w:val="28"/>
                <w:szCs w:val="28"/>
              </w:rPr>
              <w:t>4.2. Самостоятельная работа обучающихся</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_Toc494565069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13</w:t>
            </w:r>
            <w:r w:rsidR="00CE387E" w:rsidRPr="00CE387E">
              <w:rPr>
                <w:rFonts w:ascii="Times New Roman" w:hAnsi="Times New Roman"/>
                <w:noProof/>
                <w:webHidden/>
                <w:sz w:val="28"/>
                <w:szCs w:val="28"/>
              </w:rPr>
              <w:fldChar w:fldCharType="end"/>
            </w:r>
          </w:hyperlink>
        </w:p>
        <w:p w14:paraId="043D85CB"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70" w:history="1">
            <w:r w:rsidR="00CE387E" w:rsidRPr="00CE387E">
              <w:rPr>
                <w:rStyle w:val="aa"/>
                <w:rFonts w:ascii="Times New Roman" w:hAnsi="Times New Roman"/>
                <w:noProof/>
                <w:color w:val="auto"/>
                <w:sz w:val="28"/>
                <w:szCs w:val="28"/>
              </w:rPr>
              <w:t>5. ПЕРЕЧЕНЬ УЧЕБНО-МЕТОДИЧЕСКОГО ОБЕСПЕЧЕНИЯ ДЛЯ САМОСТОЯТЕЛЬНОЙ РАБОТЫ ОБУЧАЮЩИХСЯ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_Toc494565070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474263EF"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71" w:history="1">
            <w:r w:rsidR="00CE387E" w:rsidRPr="00CE387E">
              <w:rPr>
                <w:rStyle w:val="aa"/>
                <w:rFonts w:ascii="Times New Roman" w:hAnsi="Times New Roman"/>
                <w:noProof/>
                <w:sz w:val="28"/>
                <w:szCs w:val="28"/>
              </w:rPr>
              <w:t>САМОСТОЯТЕЛЬНОЙ РАБОТЫ ОБУЧАЮЩИХСЯ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_Toc494565071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5900A196"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72" w:history="1">
            <w:r w:rsidR="00CE387E" w:rsidRPr="00CE387E">
              <w:rPr>
                <w:rStyle w:val="aa"/>
                <w:rFonts w:ascii="Times New Roman" w:hAnsi="Times New Roman"/>
                <w:noProof/>
                <w:sz w:val="28"/>
                <w:szCs w:val="28"/>
              </w:rPr>
              <w:t>6. ФОНД ОЦЕНОЧНЫХ СРЕДСТВ ДЛЯ ТЕКУЩЕГО КОНТРОЛЯ И ПРОВЕДЕНИЯ ПРОМЕЖУТОЧНОЙ АТТЕСТАЦИИ ОБУЧАЮЩИХСЯ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_Toc494565072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0843E890"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73" w:history="1">
            <w:r w:rsidR="00CE387E" w:rsidRPr="00CE387E">
              <w:rPr>
                <w:rStyle w:val="aa"/>
                <w:rFonts w:ascii="Times New Roman" w:hAnsi="Times New Roman"/>
                <w:noProof/>
                <w:sz w:val="28"/>
                <w:szCs w:val="28"/>
              </w:rPr>
              <w:t>6.2. Оценочные средства для текущего контроля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_Toc494565073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303D9376"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74" w:history="1">
            <w:r w:rsidR="00CE387E" w:rsidRPr="00CE387E">
              <w:rPr>
                <w:rStyle w:val="aa"/>
                <w:rFonts w:ascii="Times New Roman" w:hAnsi="Times New Roman"/>
                <w:noProof/>
                <w:sz w:val="28"/>
                <w:szCs w:val="28"/>
              </w:rPr>
              <w:t>6.3. Оценочные средства для промежуточной аттестации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_Toc494565074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454EE3B8" w14:textId="77777777" w:rsidR="00CE387E" w:rsidRPr="00CE387E" w:rsidRDefault="00B31BA2"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5" w:history="1">
            <w:r w:rsidR="00CE387E" w:rsidRPr="00CE387E">
              <w:rPr>
                <w:rStyle w:val="aa"/>
                <w:rFonts w:ascii="Times New Roman" w:hAnsi="Times New Roman"/>
                <w:noProof/>
                <w:sz w:val="28"/>
                <w:szCs w:val="28"/>
              </w:rPr>
              <w:t>6.3.2. Описание показателей и критериев оценивания компетенций на различных этапах их формирования, описание шкал оценивания</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_Toc494565075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15</w:t>
            </w:r>
            <w:r w:rsidR="00CE387E" w:rsidRPr="00CE387E">
              <w:rPr>
                <w:rFonts w:ascii="Times New Roman" w:hAnsi="Times New Roman"/>
                <w:noProof/>
                <w:webHidden/>
                <w:sz w:val="28"/>
                <w:szCs w:val="28"/>
              </w:rPr>
              <w:fldChar w:fldCharType="end"/>
            </w:r>
          </w:hyperlink>
        </w:p>
        <w:p w14:paraId="7E82D91D" w14:textId="77777777" w:rsidR="00CE387E" w:rsidRPr="00CE387E" w:rsidRDefault="00B31BA2"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6" w:history="1">
            <w:r w:rsidR="00CE387E" w:rsidRPr="00CE387E">
              <w:rPr>
                <w:rStyle w:val="aa"/>
                <w:rFonts w:ascii="Times New Roman" w:hAnsi="Times New Roman"/>
                <w:noProof/>
                <w:sz w:val="28"/>
                <w:szCs w:val="28"/>
              </w:rPr>
              <w:t>6.3.3.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_Toc494565076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19</w:t>
            </w:r>
            <w:r w:rsidR="00CE387E" w:rsidRPr="00CE387E">
              <w:rPr>
                <w:rFonts w:ascii="Times New Roman" w:hAnsi="Times New Roman"/>
                <w:noProof/>
                <w:webHidden/>
                <w:sz w:val="28"/>
                <w:szCs w:val="28"/>
              </w:rPr>
              <w:fldChar w:fldCharType="end"/>
            </w:r>
          </w:hyperlink>
        </w:p>
        <w:p w14:paraId="7CD0347A" w14:textId="77777777" w:rsidR="00CE387E" w:rsidRPr="00CE387E" w:rsidRDefault="00B31BA2"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7" w:history="1">
            <w:r w:rsidR="00CE387E" w:rsidRPr="00CE387E">
              <w:rPr>
                <w:rStyle w:val="aa"/>
                <w:rFonts w:ascii="Times New Roman" w:hAnsi="Times New Roman"/>
                <w:noProof/>
                <w:sz w:val="28"/>
                <w:szCs w:val="28"/>
              </w:rPr>
              <w:t xml:space="preserve">Перечень </w:t>
            </w:r>
            <w:r w:rsidR="00CE387E" w:rsidRPr="00CE387E">
              <w:rPr>
                <w:rStyle w:val="aa"/>
                <w:rFonts w:ascii="Times New Roman" w:hAnsi="Times New Roman"/>
                <w:bCs/>
                <w:noProof/>
                <w:sz w:val="28"/>
                <w:szCs w:val="28"/>
              </w:rPr>
              <w:t>тем докладов/эссе на семинарских занятиях</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_Toc494565077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19</w:t>
            </w:r>
            <w:r w:rsidR="00CE387E" w:rsidRPr="00CE387E">
              <w:rPr>
                <w:rFonts w:ascii="Times New Roman" w:hAnsi="Times New Roman"/>
                <w:noProof/>
                <w:webHidden/>
                <w:sz w:val="28"/>
                <w:szCs w:val="28"/>
              </w:rPr>
              <w:fldChar w:fldCharType="end"/>
            </w:r>
          </w:hyperlink>
        </w:p>
        <w:p w14:paraId="5A7A31C4"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78" w:history="1">
            <w:r w:rsidR="00CE387E" w:rsidRPr="00CE387E">
              <w:rPr>
                <w:rStyle w:val="aa"/>
                <w:rFonts w:ascii="Times New Roman" w:hAnsi="Times New Roman"/>
                <w:noProof/>
                <w:sz w:val="28"/>
                <w:szCs w:val="28"/>
              </w:rPr>
              <w:t>6.4.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_Toc494565078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23</w:t>
            </w:r>
            <w:r w:rsidR="00CE387E" w:rsidRPr="00CE387E">
              <w:rPr>
                <w:rFonts w:ascii="Times New Roman" w:hAnsi="Times New Roman"/>
                <w:noProof/>
                <w:webHidden/>
                <w:sz w:val="28"/>
                <w:szCs w:val="28"/>
              </w:rPr>
              <w:fldChar w:fldCharType="end"/>
            </w:r>
          </w:hyperlink>
        </w:p>
        <w:p w14:paraId="1CD41960" w14:textId="77777777" w:rsidR="00CE387E" w:rsidRPr="00CE387E" w:rsidRDefault="00B31BA2"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9" w:history="1">
            <w:r w:rsidR="00CE387E" w:rsidRPr="00CE387E">
              <w:rPr>
                <w:rStyle w:val="aa"/>
                <w:rFonts w:ascii="Times New Roman" w:hAnsi="Times New Roman"/>
                <w:noProof/>
                <w:sz w:val="28"/>
                <w:szCs w:val="28"/>
              </w:rPr>
              <w:t>6.4.1. Методика оценивания результатов промежуточной аттестации обучающихся по дисциплине (зачет)</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_Toc494565079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23</w:t>
            </w:r>
            <w:r w:rsidR="00CE387E" w:rsidRPr="00CE387E">
              <w:rPr>
                <w:rFonts w:ascii="Times New Roman" w:hAnsi="Times New Roman"/>
                <w:noProof/>
                <w:webHidden/>
                <w:sz w:val="28"/>
                <w:szCs w:val="28"/>
              </w:rPr>
              <w:fldChar w:fldCharType="end"/>
            </w:r>
          </w:hyperlink>
        </w:p>
        <w:p w14:paraId="0FDE444E"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0" w:history="1">
            <w:r w:rsidR="00CE387E" w:rsidRPr="00CE387E">
              <w:rPr>
                <w:rStyle w:val="aa"/>
                <w:rFonts w:ascii="Times New Roman" w:hAnsi="Times New Roman"/>
                <w:noProof/>
                <w:sz w:val="28"/>
                <w:szCs w:val="28"/>
              </w:rPr>
              <w:t>7. ПЕРЕЧЕНЬ ОСНОВНОЙ И ДОПОЛНИТЕЛЬНОЙ УЧЕБНОЙ ЛИТЕРАТУРЫ, НЕОБХОДИМОЙ ДЛЯ ОСВОЕНИЯ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_Toc494565080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24</w:t>
            </w:r>
            <w:r w:rsidR="00CE387E" w:rsidRPr="00CE387E">
              <w:rPr>
                <w:rFonts w:ascii="Times New Roman" w:hAnsi="Times New Roman"/>
                <w:noProof/>
                <w:webHidden/>
                <w:sz w:val="28"/>
                <w:szCs w:val="28"/>
              </w:rPr>
              <w:fldChar w:fldCharType="end"/>
            </w:r>
          </w:hyperlink>
        </w:p>
        <w:p w14:paraId="5CEF224D"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81" w:history="1">
            <w:r w:rsidR="00CE387E" w:rsidRPr="00CE387E">
              <w:rPr>
                <w:rStyle w:val="aa"/>
                <w:rFonts w:ascii="Times New Roman" w:hAnsi="Times New Roman"/>
                <w:noProof/>
                <w:sz w:val="28"/>
                <w:szCs w:val="28"/>
              </w:rPr>
              <w:t>7.1. Основная учебная литература</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_Toc494565081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24</w:t>
            </w:r>
            <w:r w:rsidR="00CE387E" w:rsidRPr="00CE387E">
              <w:rPr>
                <w:rFonts w:ascii="Times New Roman" w:hAnsi="Times New Roman"/>
                <w:noProof/>
                <w:webHidden/>
                <w:sz w:val="28"/>
                <w:szCs w:val="28"/>
              </w:rPr>
              <w:fldChar w:fldCharType="end"/>
            </w:r>
          </w:hyperlink>
        </w:p>
        <w:p w14:paraId="5D03C621"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82" w:history="1">
            <w:r w:rsidR="00CE387E" w:rsidRPr="00CE387E">
              <w:rPr>
                <w:rStyle w:val="aa"/>
                <w:rFonts w:ascii="Times New Roman" w:hAnsi="Times New Roman"/>
                <w:noProof/>
                <w:sz w:val="28"/>
                <w:szCs w:val="28"/>
              </w:rPr>
              <w:t>7.2. Дополнительная учебная литература</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_Toc494565082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24</w:t>
            </w:r>
            <w:r w:rsidR="00CE387E" w:rsidRPr="00CE387E">
              <w:rPr>
                <w:rFonts w:ascii="Times New Roman" w:hAnsi="Times New Roman"/>
                <w:noProof/>
                <w:webHidden/>
                <w:sz w:val="28"/>
                <w:szCs w:val="28"/>
              </w:rPr>
              <w:fldChar w:fldCharType="end"/>
            </w:r>
          </w:hyperlink>
        </w:p>
        <w:p w14:paraId="74D4B7E0"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3" w:history="1">
            <w:r w:rsidR="00CE387E" w:rsidRPr="00CE387E">
              <w:rPr>
                <w:rStyle w:val="aa"/>
                <w:rFonts w:ascii="Times New Roman" w:hAnsi="Times New Roman"/>
                <w:noProof/>
                <w:sz w:val="28"/>
                <w:szCs w:val="28"/>
              </w:rPr>
              <w:t>8. ПЕРЕЧЕНЬ РЕСУРСОВ ИНФОРМАЦИОННО-ТЕЛЕКОММУНИКАЦИОННОЙ СЕТИ «ИНТЕРНЕТ», НЕОБХОДИМЫХ ДЛЯ ОСВОЕНИЯ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_Toc494565083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26</w:t>
            </w:r>
            <w:r w:rsidR="00CE387E" w:rsidRPr="00CE387E">
              <w:rPr>
                <w:rFonts w:ascii="Times New Roman" w:hAnsi="Times New Roman"/>
                <w:noProof/>
                <w:webHidden/>
                <w:sz w:val="28"/>
                <w:szCs w:val="28"/>
              </w:rPr>
              <w:fldChar w:fldCharType="end"/>
            </w:r>
          </w:hyperlink>
        </w:p>
        <w:p w14:paraId="1F9F0F0D"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4" w:history="1">
            <w:r w:rsidR="00CE387E" w:rsidRPr="00CE387E">
              <w:rPr>
                <w:rStyle w:val="aa"/>
                <w:rFonts w:ascii="Times New Roman" w:hAnsi="Times New Roman"/>
                <w:noProof/>
                <w:sz w:val="28"/>
                <w:szCs w:val="28"/>
              </w:rPr>
              <w:t>9. МЕТОДИЧЕСКИЕ УКАЗАНИЯ ДЛЯ ОБУЧАЮЩИХСЯ ПО ОСВОЕНИЮ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_Toc494565084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26</w:t>
            </w:r>
            <w:r w:rsidR="00CE387E" w:rsidRPr="00CE387E">
              <w:rPr>
                <w:rFonts w:ascii="Times New Roman" w:hAnsi="Times New Roman"/>
                <w:noProof/>
                <w:webHidden/>
                <w:sz w:val="28"/>
                <w:szCs w:val="28"/>
              </w:rPr>
              <w:fldChar w:fldCharType="end"/>
            </w:r>
          </w:hyperlink>
        </w:p>
        <w:p w14:paraId="3411372C"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85" w:history="1">
            <w:r w:rsidR="00CE387E" w:rsidRPr="00CE387E">
              <w:rPr>
                <w:rStyle w:val="aa"/>
                <w:rFonts w:ascii="Times New Roman" w:hAnsi="Times New Roman"/>
                <w:noProof/>
                <w:sz w:val="28"/>
                <w:szCs w:val="28"/>
              </w:rPr>
              <w:t>9.1. Методика подготовки к промежуточной аттестации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_Toc494565085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26</w:t>
            </w:r>
            <w:r w:rsidR="00CE387E" w:rsidRPr="00CE387E">
              <w:rPr>
                <w:rFonts w:ascii="Times New Roman" w:hAnsi="Times New Roman"/>
                <w:noProof/>
                <w:webHidden/>
                <w:sz w:val="28"/>
                <w:szCs w:val="28"/>
              </w:rPr>
              <w:fldChar w:fldCharType="end"/>
            </w:r>
          </w:hyperlink>
        </w:p>
        <w:p w14:paraId="137E5779" w14:textId="77777777" w:rsidR="00CE387E" w:rsidRPr="00CE387E" w:rsidRDefault="00B31BA2"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6" w:history="1">
            <w:r w:rsidR="00CE387E" w:rsidRPr="00CE387E">
              <w:rPr>
                <w:rStyle w:val="aa"/>
                <w:rFonts w:ascii="Times New Roman" w:hAnsi="Times New Roman"/>
                <w:noProof/>
                <w:sz w:val="28"/>
                <w:szCs w:val="28"/>
              </w:rPr>
              <w:t>10. ПЕРЕЧЕНЬ ИНФОРМАЦИОННЫХ ТЕХНОЛОГИЙ, ИСПОЛЬЗУЕМЫХ ПРИ ОСУЩЕСТВЛЕНИИ ОБРАЗОВАТЕЛЬНОГО ПРОЦЕССА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_Toc494565086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27</w:t>
            </w:r>
            <w:r w:rsidR="00CE387E" w:rsidRPr="00CE387E">
              <w:rPr>
                <w:rFonts w:ascii="Times New Roman" w:hAnsi="Times New Roman"/>
                <w:noProof/>
                <w:webHidden/>
                <w:sz w:val="28"/>
                <w:szCs w:val="28"/>
              </w:rPr>
              <w:fldChar w:fldCharType="end"/>
            </w:r>
          </w:hyperlink>
        </w:p>
        <w:p w14:paraId="70EE712E"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87" w:history="1">
            <w:r w:rsidR="00CE387E" w:rsidRPr="00CE387E">
              <w:rPr>
                <w:rStyle w:val="aa"/>
                <w:rFonts w:ascii="Times New Roman" w:hAnsi="Times New Roman"/>
                <w:noProof/>
                <w:sz w:val="28"/>
                <w:szCs w:val="28"/>
              </w:rPr>
              <w:t>10.1. Информационные технологии</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_Toc494565087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27</w:t>
            </w:r>
            <w:r w:rsidR="00CE387E" w:rsidRPr="00CE387E">
              <w:rPr>
                <w:rFonts w:ascii="Times New Roman" w:hAnsi="Times New Roman"/>
                <w:noProof/>
                <w:webHidden/>
                <w:sz w:val="28"/>
                <w:szCs w:val="28"/>
              </w:rPr>
              <w:fldChar w:fldCharType="end"/>
            </w:r>
          </w:hyperlink>
        </w:p>
        <w:p w14:paraId="0678E2B5" w14:textId="77777777" w:rsidR="00CE387E" w:rsidRPr="00CE387E" w:rsidRDefault="00B31BA2" w:rsidP="00CE387E">
          <w:pPr>
            <w:pStyle w:val="24"/>
            <w:spacing w:line="276" w:lineRule="auto"/>
            <w:rPr>
              <w:rFonts w:ascii="Times New Roman" w:eastAsiaTheme="minorEastAsia" w:hAnsi="Times New Roman"/>
              <w:noProof/>
              <w:sz w:val="28"/>
              <w:szCs w:val="28"/>
              <w:lang w:eastAsia="ru-RU"/>
            </w:rPr>
          </w:pPr>
          <w:hyperlink w:anchor="_Toc494565088" w:history="1">
            <w:r w:rsidR="00CE387E" w:rsidRPr="00CE387E">
              <w:rPr>
                <w:rStyle w:val="aa"/>
                <w:rFonts w:ascii="Times New Roman" w:hAnsi="Times New Roman"/>
                <w:noProof/>
                <w:sz w:val="28"/>
                <w:szCs w:val="28"/>
              </w:rPr>
              <w:t>10.2. Информационные справочные системы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_Toc494565088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27</w:t>
            </w:r>
            <w:r w:rsidR="00CE387E" w:rsidRPr="00CE387E">
              <w:rPr>
                <w:rFonts w:ascii="Times New Roman" w:hAnsi="Times New Roman"/>
                <w:noProof/>
                <w:webHidden/>
                <w:sz w:val="28"/>
                <w:szCs w:val="28"/>
              </w:rPr>
              <w:fldChar w:fldCharType="end"/>
            </w:r>
          </w:hyperlink>
        </w:p>
        <w:p w14:paraId="669DE9EE" w14:textId="77777777" w:rsidR="00CE387E" w:rsidRDefault="00B31BA2" w:rsidP="00CE387E">
          <w:pPr>
            <w:pStyle w:val="15"/>
            <w:tabs>
              <w:tab w:val="right" w:leader="dot" w:pos="9626"/>
            </w:tabs>
            <w:spacing w:after="0" w:line="276" w:lineRule="auto"/>
            <w:rPr>
              <w:rFonts w:asciiTheme="minorHAnsi" w:eastAsiaTheme="minorEastAsia" w:hAnsiTheme="minorHAnsi" w:cstheme="minorBidi"/>
              <w:noProof/>
              <w:lang w:eastAsia="ru-RU"/>
            </w:rPr>
          </w:pPr>
          <w:hyperlink w:anchor="_Toc494565089" w:history="1">
            <w:r w:rsidR="00CE387E" w:rsidRPr="00CE387E">
              <w:rPr>
                <w:rStyle w:val="aa"/>
                <w:rFonts w:ascii="Times New Roman" w:hAnsi="Times New Roman"/>
                <w:noProof/>
                <w:sz w:val="28"/>
                <w:szCs w:val="28"/>
              </w:rPr>
              <w:t>11. ОПИСАНИЕ МАТЕРИАЛЬНО-ТЕХНИЧЕСКОЙ БАЗЫ, НЕОБХОДИМОЙ ДЛЯ ОСУЩЕСТВЛЕНИЯ ОБРАЗОВАТЕЛЬНОГО ПРОЦЕССА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_Toc494565089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Pr>
                <w:rFonts w:ascii="Times New Roman" w:hAnsi="Times New Roman"/>
                <w:noProof/>
                <w:webHidden/>
                <w:sz w:val="28"/>
                <w:szCs w:val="28"/>
              </w:rPr>
              <w:t>28</w:t>
            </w:r>
            <w:r w:rsidR="00CE387E" w:rsidRPr="00CE387E">
              <w:rPr>
                <w:rFonts w:ascii="Times New Roman" w:hAnsi="Times New Roman"/>
                <w:noProof/>
                <w:webHidden/>
                <w:sz w:val="28"/>
                <w:szCs w:val="28"/>
              </w:rPr>
              <w:fldChar w:fldCharType="end"/>
            </w:r>
          </w:hyperlink>
        </w:p>
        <w:p w14:paraId="07173C16" w14:textId="532447CC" w:rsidR="00CE387E" w:rsidRDefault="00CE387E">
          <w:r>
            <w:rPr>
              <w:b/>
              <w:bCs/>
            </w:rPr>
            <w:fldChar w:fldCharType="end"/>
          </w:r>
        </w:p>
      </w:sdtContent>
    </w:sdt>
    <w:p w14:paraId="692B6899" w14:textId="77777777" w:rsidR="00A17C84" w:rsidRDefault="00A17C84"/>
    <w:p w14:paraId="41589E68" w14:textId="77777777" w:rsidR="00A17C84" w:rsidRDefault="00A17C84"/>
    <w:p w14:paraId="7FC1DA0A" w14:textId="77777777" w:rsidR="00A17C84" w:rsidRPr="00A17C84" w:rsidRDefault="00A17C84" w:rsidP="00A17C84">
      <w:pPr>
        <w:rPr>
          <w:lang w:eastAsia="ru-RU"/>
        </w:rPr>
      </w:pPr>
    </w:p>
    <w:p w14:paraId="4AD69ECE" w14:textId="77777777" w:rsidR="00E2005E" w:rsidRPr="00E2005E" w:rsidRDefault="00E2005E" w:rsidP="00E2005E">
      <w:pPr>
        <w:rPr>
          <w:lang w:eastAsia="ru-RU"/>
        </w:rPr>
      </w:pPr>
    </w:p>
    <w:p w14:paraId="26971157" w14:textId="77777777" w:rsidR="0020303F" w:rsidRDefault="0020303F">
      <w:pPr>
        <w:rPr>
          <w:lang w:val="en-US" w:eastAsia="ru-RU"/>
        </w:rPr>
      </w:pPr>
    </w:p>
    <w:p w14:paraId="0C80FB8B" w14:textId="77777777" w:rsidR="0020303F" w:rsidRDefault="0020303F">
      <w:pPr>
        <w:spacing w:after="0"/>
      </w:pPr>
    </w:p>
    <w:p w14:paraId="4B3EBB2B" w14:textId="77777777" w:rsidR="0020303F" w:rsidRDefault="0020303F">
      <w:pPr>
        <w:spacing w:after="0" w:line="240" w:lineRule="auto"/>
      </w:pPr>
    </w:p>
    <w:p w14:paraId="409F38E3" w14:textId="77777777" w:rsidR="0020303F" w:rsidRDefault="0020303F"/>
    <w:p w14:paraId="37563541" w14:textId="77777777" w:rsidR="0020303F" w:rsidRDefault="0020303F">
      <w:pPr>
        <w:tabs>
          <w:tab w:val="left" w:pos="3170"/>
        </w:tabs>
        <w:spacing w:after="200" w:line="276" w:lineRule="auto"/>
        <w:jc w:val="both"/>
        <w:rPr>
          <w:rFonts w:ascii="Times New Roman" w:hAnsi="Times New Roman"/>
          <w:i/>
          <w:color w:val="FF0000"/>
          <w:sz w:val="28"/>
          <w:szCs w:val="28"/>
          <w:lang w:eastAsia="ru-RU"/>
        </w:rPr>
      </w:pPr>
    </w:p>
    <w:p w14:paraId="0145E1D3" w14:textId="77777777" w:rsidR="0020303F" w:rsidRDefault="0020303F">
      <w:pPr>
        <w:tabs>
          <w:tab w:val="left" w:pos="3170"/>
        </w:tabs>
        <w:spacing w:after="200" w:line="276" w:lineRule="auto"/>
        <w:jc w:val="both"/>
        <w:rPr>
          <w:rFonts w:ascii="Times New Roman" w:hAnsi="Times New Roman"/>
          <w:b/>
          <w:color w:val="00B050"/>
          <w:sz w:val="28"/>
          <w:szCs w:val="28"/>
          <w:u w:val="single"/>
          <w:lang w:eastAsia="ru-RU"/>
        </w:rPr>
      </w:pPr>
    </w:p>
    <w:p w14:paraId="70F4FBA5" w14:textId="77777777" w:rsidR="0020303F" w:rsidRDefault="0020303F">
      <w:pPr>
        <w:tabs>
          <w:tab w:val="left" w:pos="3170"/>
        </w:tabs>
        <w:spacing w:after="0" w:line="240" w:lineRule="auto"/>
        <w:jc w:val="both"/>
        <w:rPr>
          <w:rFonts w:ascii="Times New Roman" w:hAnsi="Times New Roman"/>
          <w:b/>
          <w:sz w:val="28"/>
          <w:szCs w:val="28"/>
          <w:u w:val="single"/>
          <w:lang w:eastAsia="ru-RU"/>
        </w:rPr>
      </w:pPr>
    </w:p>
    <w:p w14:paraId="4D081B0E" w14:textId="77777777" w:rsidR="0054751D" w:rsidRDefault="0054751D">
      <w:pPr>
        <w:spacing w:after="0" w:line="240" w:lineRule="auto"/>
        <w:rPr>
          <w:rFonts w:ascii="Times New Roman" w:hAnsi="Times New Roman"/>
          <w:b/>
          <w:sz w:val="28"/>
          <w:szCs w:val="28"/>
          <w:u w:val="single"/>
          <w:lang w:eastAsia="ru-RU"/>
        </w:rPr>
      </w:pPr>
      <w:r>
        <w:rPr>
          <w:rFonts w:ascii="Times New Roman" w:hAnsi="Times New Roman"/>
          <w:b/>
          <w:sz w:val="28"/>
          <w:szCs w:val="28"/>
          <w:u w:val="single"/>
          <w:lang w:eastAsia="ru-RU"/>
        </w:rPr>
        <w:br w:type="page"/>
      </w:r>
    </w:p>
    <w:p w14:paraId="0166D84A" w14:textId="1301F45C" w:rsidR="0020303F" w:rsidRDefault="0020303F" w:rsidP="009608B0">
      <w:pPr>
        <w:tabs>
          <w:tab w:val="left" w:pos="3170"/>
        </w:tabs>
        <w:spacing w:after="0" w:line="276" w:lineRule="auto"/>
        <w:jc w:val="both"/>
        <w:rPr>
          <w:rFonts w:ascii="Times New Roman" w:hAnsi="Times New Roman"/>
          <w:b/>
          <w:sz w:val="28"/>
          <w:szCs w:val="28"/>
          <w:u w:val="single"/>
          <w:lang w:eastAsia="ru-RU"/>
        </w:rPr>
      </w:pPr>
      <w:r>
        <w:rPr>
          <w:rFonts w:ascii="Times New Roman" w:hAnsi="Times New Roman"/>
          <w:b/>
          <w:sz w:val="28"/>
          <w:szCs w:val="28"/>
          <w:u w:val="single"/>
          <w:lang w:eastAsia="ru-RU"/>
        </w:rPr>
        <w:lastRenderedPageBreak/>
        <w:t>Сокращения:</w:t>
      </w:r>
    </w:p>
    <w:p w14:paraId="61844AC0"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 xml:space="preserve">ФГБОУ ВО </w:t>
      </w:r>
      <w:proofErr w:type="spellStart"/>
      <w:r>
        <w:rPr>
          <w:rFonts w:ascii="Times New Roman" w:hAnsi="Times New Roman"/>
          <w:sz w:val="28"/>
          <w:szCs w:val="28"/>
          <w:lang w:eastAsia="ru-RU"/>
        </w:rPr>
        <w:t>РАЖВиЗ</w:t>
      </w:r>
      <w:proofErr w:type="spellEnd"/>
      <w:r>
        <w:rPr>
          <w:rFonts w:ascii="Times New Roman" w:hAnsi="Times New Roman"/>
          <w:sz w:val="28"/>
          <w:szCs w:val="28"/>
          <w:lang w:eastAsia="ru-RU"/>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 </w:t>
      </w:r>
    </w:p>
    <w:p w14:paraId="2B34869D"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ОО – образовательная организация;</w:t>
      </w:r>
    </w:p>
    <w:p w14:paraId="191CF254"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ООП – основная образовательная программа;</w:t>
      </w:r>
    </w:p>
    <w:p w14:paraId="06894A53"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РПД – рабочая программа дисциплины;</w:t>
      </w:r>
    </w:p>
    <w:p w14:paraId="5BF50268"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 xml:space="preserve">ФГОС </w:t>
      </w:r>
      <w:proofErr w:type="gramStart"/>
      <w:r>
        <w:rPr>
          <w:rFonts w:ascii="Times New Roman" w:hAnsi="Times New Roman"/>
          <w:sz w:val="28"/>
          <w:szCs w:val="28"/>
          <w:lang w:eastAsia="ru-RU"/>
        </w:rPr>
        <w:t>ВО</w:t>
      </w:r>
      <w:proofErr w:type="gramEnd"/>
      <w:r>
        <w:rPr>
          <w:rFonts w:ascii="Times New Roman" w:hAnsi="Times New Roman"/>
          <w:sz w:val="28"/>
          <w:szCs w:val="28"/>
          <w:lang w:eastAsia="ru-RU"/>
        </w:rPr>
        <w:t xml:space="preserve"> – федеральный государственный образовательный стандарт высшего образования</w:t>
      </w:r>
    </w:p>
    <w:p w14:paraId="616A28B8"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ППС – профессорско-преподавательский состав</w:t>
      </w:r>
    </w:p>
    <w:p w14:paraId="40A90BFC" w14:textId="77777777" w:rsidR="0020303F" w:rsidRDefault="0020303F" w:rsidP="009608B0">
      <w:pPr>
        <w:tabs>
          <w:tab w:val="left" w:pos="1980"/>
        </w:tabs>
        <w:spacing w:after="200" w:line="360" w:lineRule="auto"/>
        <w:rPr>
          <w:rFonts w:ascii="Times New Roman" w:hAnsi="Times New Roman"/>
          <w:sz w:val="28"/>
          <w:szCs w:val="28"/>
          <w:lang w:eastAsia="ru-RU"/>
        </w:rPr>
      </w:pPr>
    </w:p>
    <w:p w14:paraId="303DA707" w14:textId="77777777" w:rsidR="0020303F" w:rsidRDefault="0020303F">
      <w:pPr>
        <w:tabs>
          <w:tab w:val="left" w:pos="1980"/>
        </w:tabs>
        <w:spacing w:after="200" w:line="276" w:lineRule="auto"/>
        <w:rPr>
          <w:rFonts w:ascii="Times New Roman" w:hAnsi="Times New Roman"/>
          <w:sz w:val="28"/>
          <w:szCs w:val="28"/>
          <w:lang w:eastAsia="ru-RU"/>
        </w:rPr>
      </w:pPr>
    </w:p>
    <w:p w14:paraId="483D8146" w14:textId="77777777" w:rsidR="0020303F" w:rsidRDefault="0020303F">
      <w:pPr>
        <w:tabs>
          <w:tab w:val="left" w:pos="1980"/>
        </w:tabs>
        <w:spacing w:after="200" w:line="276" w:lineRule="auto"/>
        <w:rPr>
          <w:rFonts w:ascii="Times New Roman" w:hAnsi="Times New Roman"/>
          <w:sz w:val="28"/>
          <w:szCs w:val="28"/>
          <w:lang w:eastAsia="ru-RU"/>
        </w:rPr>
      </w:pPr>
    </w:p>
    <w:p w14:paraId="7A952A13" w14:textId="77777777" w:rsidR="0020303F" w:rsidRDefault="0020303F">
      <w:pPr>
        <w:tabs>
          <w:tab w:val="left" w:pos="1980"/>
        </w:tabs>
        <w:spacing w:after="200" w:line="276" w:lineRule="auto"/>
        <w:rPr>
          <w:rFonts w:ascii="Times New Roman" w:hAnsi="Times New Roman"/>
          <w:sz w:val="28"/>
          <w:szCs w:val="28"/>
          <w:lang w:eastAsia="ru-RU"/>
        </w:rPr>
      </w:pPr>
    </w:p>
    <w:p w14:paraId="477C1E54" w14:textId="77777777" w:rsidR="0020303F" w:rsidRDefault="0020303F">
      <w:pPr>
        <w:tabs>
          <w:tab w:val="left" w:pos="1980"/>
        </w:tabs>
        <w:spacing w:after="200" w:line="276" w:lineRule="auto"/>
        <w:rPr>
          <w:rFonts w:ascii="Times New Roman" w:hAnsi="Times New Roman"/>
          <w:sz w:val="28"/>
          <w:szCs w:val="28"/>
          <w:lang w:eastAsia="ru-RU"/>
        </w:rPr>
      </w:pPr>
    </w:p>
    <w:p w14:paraId="7FA44711" w14:textId="77777777" w:rsidR="0020303F" w:rsidRDefault="0020303F">
      <w:pPr>
        <w:tabs>
          <w:tab w:val="left" w:pos="1980"/>
        </w:tabs>
        <w:spacing w:after="200" w:line="276" w:lineRule="auto"/>
        <w:rPr>
          <w:rFonts w:ascii="Times New Roman" w:hAnsi="Times New Roman"/>
          <w:sz w:val="28"/>
          <w:szCs w:val="28"/>
          <w:lang w:eastAsia="ru-RU"/>
        </w:rPr>
      </w:pPr>
    </w:p>
    <w:p w14:paraId="5C474D1D" w14:textId="77777777" w:rsidR="0020303F" w:rsidRDefault="0020303F">
      <w:pPr>
        <w:tabs>
          <w:tab w:val="left" w:pos="1980"/>
        </w:tabs>
        <w:spacing w:after="200" w:line="276" w:lineRule="auto"/>
        <w:rPr>
          <w:rFonts w:ascii="Times New Roman" w:hAnsi="Times New Roman"/>
          <w:sz w:val="28"/>
          <w:szCs w:val="28"/>
          <w:lang w:eastAsia="ru-RU"/>
        </w:rPr>
      </w:pPr>
    </w:p>
    <w:p w14:paraId="366627C7" w14:textId="77777777" w:rsidR="0020303F" w:rsidRDefault="0020303F">
      <w:pPr>
        <w:tabs>
          <w:tab w:val="left" w:pos="1980"/>
        </w:tabs>
        <w:spacing w:after="200" w:line="276" w:lineRule="auto"/>
        <w:rPr>
          <w:rFonts w:ascii="Times New Roman" w:hAnsi="Times New Roman"/>
          <w:sz w:val="28"/>
          <w:szCs w:val="28"/>
          <w:lang w:eastAsia="ru-RU"/>
        </w:rPr>
      </w:pPr>
    </w:p>
    <w:p w14:paraId="0810D9C2" w14:textId="77777777" w:rsidR="0020303F" w:rsidRDefault="0020303F">
      <w:pPr>
        <w:tabs>
          <w:tab w:val="left" w:pos="1980"/>
        </w:tabs>
        <w:spacing w:after="200" w:line="276" w:lineRule="auto"/>
        <w:rPr>
          <w:rFonts w:ascii="Times New Roman" w:hAnsi="Times New Roman"/>
          <w:sz w:val="28"/>
          <w:szCs w:val="28"/>
          <w:lang w:eastAsia="ru-RU"/>
        </w:rPr>
      </w:pPr>
    </w:p>
    <w:p w14:paraId="097EA080" w14:textId="77777777" w:rsidR="0020303F" w:rsidRDefault="0020303F">
      <w:pPr>
        <w:tabs>
          <w:tab w:val="left" w:pos="1980"/>
        </w:tabs>
        <w:spacing w:after="200" w:line="276" w:lineRule="auto"/>
        <w:rPr>
          <w:rFonts w:ascii="Times New Roman" w:hAnsi="Times New Roman"/>
          <w:sz w:val="28"/>
          <w:szCs w:val="28"/>
          <w:lang w:eastAsia="ru-RU"/>
        </w:rPr>
      </w:pPr>
    </w:p>
    <w:p w14:paraId="59E00ABE" w14:textId="77777777" w:rsidR="0020303F" w:rsidRDefault="0020303F">
      <w:pPr>
        <w:tabs>
          <w:tab w:val="left" w:pos="1980"/>
        </w:tabs>
        <w:spacing w:after="200" w:line="276" w:lineRule="auto"/>
        <w:rPr>
          <w:rFonts w:ascii="Times New Roman" w:hAnsi="Times New Roman"/>
          <w:sz w:val="28"/>
          <w:szCs w:val="28"/>
          <w:lang w:eastAsia="ru-RU"/>
        </w:rPr>
      </w:pPr>
    </w:p>
    <w:p w14:paraId="0308F65D" w14:textId="77777777" w:rsidR="0020303F" w:rsidRDefault="0020303F">
      <w:pPr>
        <w:tabs>
          <w:tab w:val="left" w:pos="1980"/>
        </w:tabs>
        <w:spacing w:after="200" w:line="276" w:lineRule="auto"/>
        <w:rPr>
          <w:rFonts w:ascii="Times New Roman" w:hAnsi="Times New Roman"/>
          <w:sz w:val="28"/>
          <w:szCs w:val="28"/>
          <w:lang w:eastAsia="ru-RU"/>
        </w:rPr>
      </w:pPr>
    </w:p>
    <w:p w14:paraId="09E01160" w14:textId="77777777" w:rsidR="0020303F" w:rsidRDefault="0020303F">
      <w:pPr>
        <w:tabs>
          <w:tab w:val="left" w:pos="1980"/>
        </w:tabs>
        <w:spacing w:after="200" w:line="276" w:lineRule="auto"/>
        <w:rPr>
          <w:rFonts w:ascii="Times New Roman" w:hAnsi="Times New Roman"/>
          <w:sz w:val="28"/>
          <w:szCs w:val="28"/>
          <w:lang w:eastAsia="ru-RU"/>
        </w:rPr>
      </w:pPr>
    </w:p>
    <w:p w14:paraId="74073D35" w14:textId="77777777" w:rsidR="0020303F" w:rsidRDefault="0020303F">
      <w:pPr>
        <w:tabs>
          <w:tab w:val="left" w:pos="1980"/>
        </w:tabs>
        <w:spacing w:after="200" w:line="276" w:lineRule="auto"/>
        <w:rPr>
          <w:rFonts w:ascii="Times New Roman" w:hAnsi="Times New Roman"/>
          <w:sz w:val="28"/>
          <w:szCs w:val="28"/>
          <w:lang w:eastAsia="ru-RU"/>
        </w:rPr>
      </w:pPr>
    </w:p>
    <w:p w14:paraId="54C406F7" w14:textId="77777777" w:rsidR="0020303F" w:rsidRPr="00AD0BA4" w:rsidRDefault="0020303F">
      <w:pPr>
        <w:tabs>
          <w:tab w:val="left" w:pos="1980"/>
        </w:tabs>
        <w:spacing w:after="200" w:line="276" w:lineRule="auto"/>
        <w:rPr>
          <w:rFonts w:ascii="Times New Roman" w:hAnsi="Times New Roman"/>
          <w:sz w:val="28"/>
          <w:szCs w:val="28"/>
          <w:lang w:eastAsia="ru-RU"/>
        </w:rPr>
      </w:pPr>
    </w:p>
    <w:p w14:paraId="7F4C11DC" w14:textId="77777777" w:rsidR="00DA637B" w:rsidRPr="00AD0BA4" w:rsidRDefault="00DA637B">
      <w:pPr>
        <w:tabs>
          <w:tab w:val="left" w:pos="1980"/>
        </w:tabs>
        <w:spacing w:after="200" w:line="276" w:lineRule="auto"/>
        <w:rPr>
          <w:rFonts w:ascii="Times New Roman" w:hAnsi="Times New Roman"/>
          <w:sz w:val="28"/>
          <w:szCs w:val="28"/>
          <w:lang w:eastAsia="ru-RU"/>
        </w:rPr>
      </w:pPr>
    </w:p>
    <w:p w14:paraId="245626D9" w14:textId="77777777" w:rsidR="009608B0" w:rsidRDefault="009608B0">
      <w:pPr>
        <w:tabs>
          <w:tab w:val="left" w:pos="1980"/>
        </w:tabs>
        <w:spacing w:after="200" w:line="276" w:lineRule="auto"/>
        <w:rPr>
          <w:rFonts w:ascii="Times New Roman" w:hAnsi="Times New Roman"/>
          <w:sz w:val="28"/>
          <w:szCs w:val="28"/>
          <w:lang w:eastAsia="ru-RU"/>
        </w:rPr>
      </w:pPr>
    </w:p>
    <w:p w14:paraId="41A5EBFD" w14:textId="77777777" w:rsidR="0054751D" w:rsidRDefault="0054751D">
      <w:pPr>
        <w:spacing w:after="0" w:line="240" w:lineRule="auto"/>
        <w:rPr>
          <w:rFonts w:ascii="Times New Roman" w:hAnsi="Times New Roman"/>
          <w:b/>
          <w:sz w:val="28"/>
          <w:szCs w:val="28"/>
        </w:rPr>
      </w:pPr>
      <w:bookmarkStart w:id="1" w:name="_Toc479075202"/>
      <w:bookmarkStart w:id="2" w:name="_Toc479075554"/>
      <w:bookmarkStart w:id="3" w:name="_Toc479075652"/>
      <w:bookmarkStart w:id="4" w:name="_Toc479249178"/>
      <w:r>
        <w:rPr>
          <w:rFonts w:ascii="Times New Roman" w:hAnsi="Times New Roman"/>
          <w:b/>
          <w:sz w:val="28"/>
          <w:szCs w:val="28"/>
        </w:rPr>
        <w:br w:type="page"/>
      </w:r>
    </w:p>
    <w:p w14:paraId="181D2B7A" w14:textId="4B02B350" w:rsidR="0020303F" w:rsidRPr="00A17C84" w:rsidRDefault="0020303F" w:rsidP="009608B0">
      <w:pPr>
        <w:spacing w:line="276" w:lineRule="auto"/>
        <w:jc w:val="center"/>
        <w:rPr>
          <w:rFonts w:ascii="Times New Roman" w:hAnsi="Times New Roman"/>
          <w:b/>
          <w:sz w:val="28"/>
          <w:szCs w:val="28"/>
        </w:rPr>
      </w:pPr>
      <w:r w:rsidRPr="00A17C84">
        <w:rPr>
          <w:rFonts w:ascii="Times New Roman" w:hAnsi="Times New Roman"/>
          <w:b/>
          <w:sz w:val="28"/>
          <w:szCs w:val="28"/>
        </w:rPr>
        <w:lastRenderedPageBreak/>
        <w:t>ОСНОВАНИЯ ДЛЯ РАЗРАБОТКИ И ТРЕБОВАНИЯ К ОФОРМЛЕНИЮ ПРОГРАММЫ</w:t>
      </w:r>
      <w:bookmarkEnd w:id="1"/>
      <w:bookmarkEnd w:id="2"/>
      <w:bookmarkEnd w:id="3"/>
      <w:bookmarkEnd w:id="4"/>
    </w:p>
    <w:p w14:paraId="3219963A" w14:textId="77777777" w:rsidR="0020303F" w:rsidRPr="00E2005E" w:rsidRDefault="0020303F" w:rsidP="009608B0">
      <w:pPr>
        <w:spacing w:line="276" w:lineRule="auto"/>
        <w:rPr>
          <w:rFonts w:ascii="Times New Roman" w:hAnsi="Times New Roman"/>
          <w:sz w:val="28"/>
          <w:szCs w:val="28"/>
        </w:rPr>
      </w:pPr>
      <w:bookmarkStart w:id="5" w:name="_Toc479075203"/>
      <w:bookmarkStart w:id="6" w:name="_Toc479075555"/>
      <w:bookmarkStart w:id="7" w:name="_Toc479075653"/>
      <w:r w:rsidRPr="00E2005E">
        <w:rPr>
          <w:rFonts w:ascii="Times New Roman" w:hAnsi="Times New Roman"/>
          <w:sz w:val="28"/>
          <w:szCs w:val="28"/>
        </w:rPr>
        <w:t xml:space="preserve"> Основаниями для разработки настоящей программы являются:</w:t>
      </w:r>
      <w:bookmarkEnd w:id="5"/>
      <w:bookmarkEnd w:id="6"/>
      <w:bookmarkEnd w:id="7"/>
    </w:p>
    <w:p w14:paraId="1AA4FDAC" w14:textId="77777777" w:rsidR="0020303F" w:rsidRDefault="0020303F" w:rsidP="009608B0">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 xml:space="preserve">а) приказ </w:t>
      </w:r>
      <w:proofErr w:type="spellStart"/>
      <w:r>
        <w:rPr>
          <w:rFonts w:ascii="Times New Roman" w:hAnsi="Times New Roman"/>
          <w:sz w:val="28"/>
          <w:szCs w:val="28"/>
          <w:lang w:eastAsia="ru-RU"/>
        </w:rPr>
        <w:t>Минобрнауки</w:t>
      </w:r>
      <w:proofErr w:type="spellEnd"/>
      <w:r>
        <w:rPr>
          <w:rFonts w:ascii="Times New Roman" w:hAnsi="Times New Roman"/>
          <w:sz w:val="28"/>
          <w:szCs w:val="28"/>
          <w:lang w:eastAsia="ru-RU"/>
        </w:rPr>
        <w:t xml:space="preserve"> России от 21 апреля 2016</w:t>
      </w:r>
      <w:r w:rsidR="00CF273A">
        <w:rPr>
          <w:rFonts w:ascii="Times New Roman" w:hAnsi="Times New Roman"/>
          <w:sz w:val="28"/>
          <w:szCs w:val="28"/>
          <w:lang w:eastAsia="ru-RU"/>
        </w:rPr>
        <w:t xml:space="preserve"> </w:t>
      </w:r>
      <w:r>
        <w:rPr>
          <w:rFonts w:ascii="Times New Roman" w:hAnsi="Times New Roman"/>
          <w:sz w:val="28"/>
          <w:szCs w:val="28"/>
          <w:lang w:eastAsia="ru-RU"/>
        </w:rPr>
        <w:t xml:space="preserve">г. № 463 «Об утверждении федерального государственного образовательного стандарта высшего образования по направлению подготовки 07.03.01 Архитектура (уровень бакалавриата)»; </w:t>
      </w:r>
    </w:p>
    <w:p w14:paraId="46A477B7" w14:textId="77777777" w:rsidR="0020303F" w:rsidRDefault="0020303F" w:rsidP="009608B0">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 xml:space="preserve">б) приказ </w:t>
      </w:r>
      <w:proofErr w:type="spellStart"/>
      <w:r>
        <w:rPr>
          <w:rFonts w:ascii="Times New Roman" w:hAnsi="Times New Roman"/>
          <w:sz w:val="28"/>
          <w:szCs w:val="28"/>
          <w:lang w:eastAsia="ru-RU"/>
        </w:rPr>
        <w:t>Минобрнауки</w:t>
      </w:r>
      <w:proofErr w:type="spellEnd"/>
      <w:r>
        <w:rPr>
          <w:rFonts w:ascii="Times New Roman" w:hAnsi="Times New Roman"/>
          <w:sz w:val="28"/>
          <w:szCs w:val="28"/>
          <w:lang w:eastAsia="ru-RU"/>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14:paraId="2E918538" w14:textId="77777777" w:rsidR="0020303F" w:rsidRDefault="0020303F" w:rsidP="009608B0">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д)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14:paraId="1FB071BD" w14:textId="77777777" w:rsidR="0020303F" w:rsidRDefault="0020303F" w:rsidP="009608B0">
      <w:pPr>
        <w:tabs>
          <w:tab w:val="left" w:pos="1980"/>
        </w:tabs>
        <w:spacing w:after="120" w:line="276" w:lineRule="auto"/>
        <w:jc w:val="both"/>
        <w:rPr>
          <w:rFonts w:ascii="Times New Roman" w:hAnsi="Times New Roman"/>
          <w:sz w:val="28"/>
          <w:szCs w:val="28"/>
          <w:lang w:eastAsia="ru-RU"/>
        </w:rPr>
      </w:pPr>
    </w:p>
    <w:p w14:paraId="4F082292" w14:textId="77777777" w:rsidR="0020303F" w:rsidRPr="00A17C84" w:rsidRDefault="0020303F" w:rsidP="009608B0">
      <w:pPr>
        <w:spacing w:line="276" w:lineRule="auto"/>
        <w:jc w:val="center"/>
        <w:rPr>
          <w:rFonts w:ascii="Times New Roman" w:hAnsi="Times New Roman"/>
          <w:b/>
          <w:sz w:val="28"/>
          <w:szCs w:val="28"/>
        </w:rPr>
      </w:pPr>
      <w:bookmarkStart w:id="8" w:name="_Toc479075204"/>
      <w:bookmarkStart w:id="9" w:name="_Toc479075556"/>
      <w:bookmarkStart w:id="10" w:name="_Toc479075654"/>
      <w:bookmarkStart w:id="11" w:name="_Toc479249179"/>
      <w:bookmarkStart w:id="12" w:name="_Toc479249221"/>
      <w:r w:rsidRPr="00A17C84">
        <w:rPr>
          <w:rFonts w:ascii="Times New Roman" w:hAnsi="Times New Roman"/>
          <w:b/>
          <w:sz w:val="28"/>
          <w:szCs w:val="28"/>
        </w:rPr>
        <w:t>Настоящая программа оформлена в соответствии с требованиями следующих государственных стандартов:</w:t>
      </w:r>
      <w:bookmarkEnd w:id="8"/>
      <w:bookmarkEnd w:id="9"/>
      <w:bookmarkEnd w:id="10"/>
      <w:bookmarkEnd w:id="11"/>
      <w:bookmarkEnd w:id="12"/>
    </w:p>
    <w:p w14:paraId="06231CC0" w14:textId="77777777" w:rsidR="0020303F" w:rsidRDefault="0020303F" w:rsidP="0054751D">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14:paraId="0C129FD6" w14:textId="77777777" w:rsidR="0020303F" w:rsidRDefault="0020303F" w:rsidP="0054751D">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14:paraId="418A7D0E" w14:textId="77777777" w:rsidR="0020303F" w:rsidRDefault="009608B0" w:rsidP="00DA637B">
      <w:pPr>
        <w:pStyle w:val="1"/>
      </w:pPr>
      <w:bookmarkStart w:id="13" w:name="_Toc473660755"/>
      <w:bookmarkStart w:id="14" w:name="_Toc479075205"/>
      <w:bookmarkStart w:id="15" w:name="_Toc479075557"/>
      <w:bookmarkStart w:id="16" w:name="_Toc479075655"/>
      <w:bookmarkStart w:id="17" w:name="_Toc479249180"/>
      <w:bookmarkStart w:id="18" w:name="_Toc479249222"/>
      <w:bookmarkStart w:id="19" w:name="_Toc479249259"/>
      <w:bookmarkStart w:id="20" w:name="_Toc473660756"/>
      <w:r>
        <w:br w:type="page"/>
      </w:r>
      <w:bookmarkStart w:id="21" w:name="_Toc479783129"/>
      <w:bookmarkStart w:id="22" w:name="_Toc494565061"/>
      <w:r w:rsidR="00204E1D">
        <w:lastRenderedPageBreak/>
        <w:t>1</w:t>
      </w:r>
      <w:r w:rsidR="0020303F">
        <w:t xml:space="preserve">. ПЕРЕЧЕНЬ ПЛАНИРУЕМЫХ РЕЗУЛЬТАТОВ </w:t>
      </w:r>
      <w:proofErr w:type="gramStart"/>
      <w:r w:rsidR="0020303F">
        <w:t>ОБУЧЕНИЯ ПО ДИСЦИПЛИНЕ</w:t>
      </w:r>
      <w:proofErr w:type="gramEnd"/>
      <w:r w:rsidR="0020303F">
        <w:t>, СООТНЕСЕННЫХ С ПЛАНИРУЕМЫМИ РЕЗУЛЬТАТАМИ ОСВОЕНИЯ ОБРАЗОВАТЕЛЬНОЙ ПРОГРАММЫ</w:t>
      </w:r>
      <w:bookmarkEnd w:id="13"/>
      <w:bookmarkEnd w:id="14"/>
      <w:bookmarkEnd w:id="15"/>
      <w:bookmarkEnd w:id="16"/>
      <w:bookmarkEnd w:id="17"/>
      <w:bookmarkEnd w:id="18"/>
      <w:bookmarkEnd w:id="19"/>
      <w:bookmarkEnd w:id="21"/>
      <w:bookmarkEnd w:id="22"/>
    </w:p>
    <w:p w14:paraId="78EC5148" w14:textId="77777777" w:rsidR="00204E1D" w:rsidRDefault="00204E1D" w:rsidP="009608B0">
      <w:pPr>
        <w:tabs>
          <w:tab w:val="left" w:pos="1980"/>
        </w:tabs>
        <w:spacing w:after="240" w:line="276" w:lineRule="auto"/>
        <w:ind w:firstLine="709"/>
        <w:jc w:val="center"/>
        <w:rPr>
          <w:rFonts w:ascii="Times New Roman" w:hAnsi="Times New Roman"/>
          <w:b/>
          <w:sz w:val="28"/>
          <w:szCs w:val="28"/>
          <w:lang w:eastAsia="ru-RU"/>
        </w:rPr>
      </w:pPr>
      <w:r>
        <w:rPr>
          <w:rFonts w:ascii="Times New Roman" w:hAnsi="Times New Roman"/>
          <w:b/>
          <w:sz w:val="28"/>
          <w:szCs w:val="28"/>
          <w:lang w:eastAsia="ru-RU"/>
        </w:rPr>
        <w:t>1.1 ЦЕЛИ И ЗАДАЧИ ОСВОЕНИЯ ДИСЦИПЛИНЫ</w:t>
      </w:r>
    </w:p>
    <w:p w14:paraId="1CF73723" w14:textId="77777777" w:rsidR="00CF273A" w:rsidRPr="00CF273A" w:rsidRDefault="00204E1D" w:rsidP="00CF273A">
      <w:pPr>
        <w:pStyle w:val="ad"/>
        <w:tabs>
          <w:tab w:val="left" w:pos="2552"/>
        </w:tabs>
        <w:ind w:left="57" w:right="57" w:firstLine="510"/>
        <w:rPr>
          <w:color w:val="000000"/>
        </w:rPr>
      </w:pPr>
      <w:r>
        <w:t xml:space="preserve">Целью освоения дисциплины является </w:t>
      </w:r>
      <w:r w:rsidR="00CF273A">
        <w:rPr>
          <w:color w:val="000000"/>
        </w:rPr>
        <w:t>самостоятельная выработка</w:t>
      </w:r>
      <w:r w:rsidR="00CF273A" w:rsidRPr="00CF273A">
        <w:rPr>
          <w:color w:val="000000"/>
        </w:rPr>
        <w:t xml:space="preserve"> мировоззренческих ориентиров, ценностных установок, общекультурной самоидентификации, формированию патриотизма и знание основ национальной духовной культуры. Основы философских знаний предполагают развитие творческих способностей человека в современной жизни, влияние на его духовно-нравственные, моральные, гражданские позиции и определение пути к совершенствованию в профессиональной деятельности. </w:t>
      </w:r>
    </w:p>
    <w:p w14:paraId="530AF67B" w14:textId="77777777" w:rsidR="00CF273A" w:rsidRPr="00CF273A" w:rsidRDefault="00CF273A" w:rsidP="00CF273A">
      <w:pPr>
        <w:autoSpaceDE w:val="0"/>
        <w:autoSpaceDN w:val="0"/>
        <w:adjustRightInd w:val="0"/>
        <w:ind w:left="57" w:right="57"/>
        <w:rPr>
          <w:b/>
          <w:bCs/>
          <w:color w:val="000000"/>
          <w:sz w:val="28"/>
          <w:szCs w:val="28"/>
        </w:rPr>
      </w:pPr>
    </w:p>
    <w:p w14:paraId="669EB26F" w14:textId="77777777" w:rsidR="00380C84" w:rsidRDefault="00204E1D" w:rsidP="00380C84">
      <w:pPr>
        <w:tabs>
          <w:tab w:val="left" w:pos="1980"/>
        </w:tabs>
        <w:spacing w:after="0" w:line="276" w:lineRule="auto"/>
        <w:ind w:firstLine="709"/>
        <w:jc w:val="both"/>
        <w:rPr>
          <w:rFonts w:ascii="Times New Roman" w:hAnsi="Times New Roman"/>
          <w:sz w:val="28"/>
          <w:szCs w:val="28"/>
          <w:lang w:eastAsia="ru-RU"/>
        </w:rPr>
      </w:pPr>
      <w:r>
        <w:rPr>
          <w:rFonts w:ascii="Times New Roman" w:hAnsi="Times New Roman"/>
          <w:sz w:val="28"/>
          <w:szCs w:val="28"/>
          <w:lang w:eastAsia="ru-RU"/>
        </w:rPr>
        <w:t>Задачами освоения дисциплины являются:</w:t>
      </w:r>
      <w:bookmarkStart w:id="23" w:name="_Toc479075206"/>
      <w:bookmarkStart w:id="24" w:name="_Toc479075558"/>
      <w:bookmarkStart w:id="25" w:name="_Toc479075656"/>
      <w:bookmarkStart w:id="26" w:name="_Toc479249181"/>
      <w:bookmarkStart w:id="27" w:name="_Toc479249223"/>
      <w:bookmarkStart w:id="28" w:name="_Toc479249260"/>
      <w:bookmarkStart w:id="29" w:name="_Toc479783130"/>
    </w:p>
    <w:p w14:paraId="71303FC9" w14:textId="77777777" w:rsidR="00380C84" w:rsidRPr="00380C84" w:rsidRDefault="00380C84" w:rsidP="00380C84">
      <w:pPr>
        <w:pStyle w:val="af0"/>
        <w:ind w:left="284" w:right="57"/>
        <w:jc w:val="both"/>
        <w:rPr>
          <w:rFonts w:ascii="Times New Roman" w:hAnsi="Times New Roman"/>
          <w:color w:val="000000"/>
          <w:sz w:val="28"/>
          <w:szCs w:val="28"/>
        </w:rPr>
      </w:pPr>
      <w:r>
        <w:rPr>
          <w:rFonts w:ascii="Times New Roman" w:hAnsi="Times New Roman"/>
          <w:color w:val="000000"/>
          <w:sz w:val="28"/>
          <w:szCs w:val="28"/>
        </w:rPr>
        <w:t>1) ф</w:t>
      </w:r>
      <w:r w:rsidRPr="00380C84">
        <w:rPr>
          <w:rFonts w:ascii="Times New Roman" w:hAnsi="Times New Roman"/>
          <w:color w:val="000000"/>
          <w:sz w:val="28"/>
          <w:szCs w:val="28"/>
        </w:rPr>
        <w:t xml:space="preserve">ормирование у студентов стройной системы философских знаний и научного мировоззрения; </w:t>
      </w:r>
    </w:p>
    <w:p w14:paraId="630BFEB3" w14:textId="77777777" w:rsidR="00380C84" w:rsidRPr="00380C84" w:rsidRDefault="00380C84" w:rsidP="00380C84">
      <w:pPr>
        <w:pStyle w:val="af0"/>
        <w:ind w:left="284" w:right="57"/>
        <w:jc w:val="both"/>
        <w:rPr>
          <w:rFonts w:ascii="Times New Roman" w:hAnsi="Times New Roman"/>
          <w:color w:val="000000"/>
          <w:sz w:val="28"/>
          <w:szCs w:val="28"/>
        </w:rPr>
      </w:pPr>
      <w:r>
        <w:rPr>
          <w:rFonts w:ascii="Times New Roman" w:hAnsi="Times New Roman"/>
          <w:color w:val="000000"/>
          <w:sz w:val="28"/>
          <w:szCs w:val="28"/>
        </w:rPr>
        <w:t>2) в</w:t>
      </w:r>
      <w:r w:rsidRPr="00380C84">
        <w:rPr>
          <w:rFonts w:ascii="Times New Roman" w:hAnsi="Times New Roman"/>
          <w:color w:val="000000"/>
          <w:sz w:val="28"/>
          <w:szCs w:val="28"/>
        </w:rPr>
        <w:t>ыработка</w:t>
      </w:r>
      <w:r w:rsidRPr="00380C84">
        <w:rPr>
          <w:rFonts w:ascii="Times New Roman" w:hAnsi="Times New Roman"/>
          <w:color w:val="000000"/>
          <w:spacing w:val="-2"/>
          <w:sz w:val="28"/>
          <w:szCs w:val="28"/>
        </w:rPr>
        <w:t xml:space="preserve"> умений философского анализа явлений природы, общественной жизни, с</w:t>
      </w:r>
      <w:r w:rsidRPr="00380C84">
        <w:rPr>
          <w:rFonts w:ascii="Times New Roman" w:hAnsi="Times New Roman"/>
          <w:color w:val="000000"/>
          <w:sz w:val="28"/>
          <w:szCs w:val="28"/>
        </w:rPr>
        <w:t xml:space="preserve">пособностей к самостоятельному мышлению, правильному построению своей мысли;  </w:t>
      </w:r>
    </w:p>
    <w:p w14:paraId="5E36FC75" w14:textId="77777777" w:rsidR="00380C84" w:rsidRPr="00380C84" w:rsidRDefault="00380C84" w:rsidP="00380C84">
      <w:pPr>
        <w:pStyle w:val="af0"/>
        <w:ind w:left="284" w:right="57"/>
        <w:jc w:val="both"/>
        <w:rPr>
          <w:rFonts w:ascii="Times New Roman" w:hAnsi="Times New Roman"/>
          <w:color w:val="000000"/>
          <w:sz w:val="28"/>
          <w:szCs w:val="28"/>
        </w:rPr>
      </w:pPr>
      <w:r>
        <w:rPr>
          <w:rFonts w:ascii="Times New Roman" w:hAnsi="Times New Roman"/>
          <w:color w:val="000000"/>
          <w:sz w:val="28"/>
          <w:szCs w:val="28"/>
        </w:rPr>
        <w:t>3) р</w:t>
      </w:r>
      <w:r w:rsidRPr="00380C84">
        <w:rPr>
          <w:rFonts w:ascii="Times New Roman" w:hAnsi="Times New Roman"/>
          <w:color w:val="000000"/>
          <w:sz w:val="28"/>
          <w:szCs w:val="28"/>
        </w:rPr>
        <w:t xml:space="preserve">азвитие навыков осуществления </w:t>
      </w:r>
      <w:r w:rsidRPr="00380C84">
        <w:rPr>
          <w:rFonts w:ascii="Times New Roman" w:hAnsi="Times New Roman"/>
          <w:color w:val="000000"/>
          <w:spacing w:val="-2"/>
          <w:sz w:val="28"/>
          <w:szCs w:val="28"/>
        </w:rPr>
        <w:t xml:space="preserve">грамотного и аргументированного доказательства, культурного и конструктивного </w:t>
      </w:r>
      <w:r w:rsidRPr="00380C84">
        <w:rPr>
          <w:rFonts w:ascii="Times New Roman" w:hAnsi="Times New Roman"/>
          <w:color w:val="000000"/>
          <w:spacing w:val="-6"/>
          <w:sz w:val="28"/>
          <w:szCs w:val="28"/>
        </w:rPr>
        <w:t>ведения дискуссии;</w:t>
      </w:r>
    </w:p>
    <w:p w14:paraId="7E7FEFC3" w14:textId="77777777" w:rsidR="00380C84" w:rsidRPr="00380C84" w:rsidRDefault="00380C84" w:rsidP="00380C84">
      <w:pPr>
        <w:pStyle w:val="af0"/>
        <w:shd w:val="clear" w:color="auto" w:fill="FFFFFF"/>
        <w:tabs>
          <w:tab w:val="left" w:pos="426"/>
          <w:tab w:val="left" w:pos="8892"/>
        </w:tabs>
        <w:ind w:left="284" w:right="57"/>
        <w:jc w:val="both"/>
        <w:rPr>
          <w:rFonts w:ascii="Times New Roman" w:hAnsi="Times New Roman"/>
          <w:color w:val="000000"/>
          <w:sz w:val="28"/>
          <w:szCs w:val="28"/>
        </w:rPr>
      </w:pPr>
      <w:r>
        <w:rPr>
          <w:rFonts w:ascii="Times New Roman" w:hAnsi="Times New Roman"/>
          <w:color w:val="000000"/>
          <w:sz w:val="28"/>
          <w:szCs w:val="28"/>
        </w:rPr>
        <w:t>4) ф</w:t>
      </w:r>
      <w:r w:rsidRPr="00380C84">
        <w:rPr>
          <w:rFonts w:ascii="Times New Roman" w:hAnsi="Times New Roman"/>
          <w:color w:val="000000"/>
          <w:sz w:val="28"/>
          <w:szCs w:val="28"/>
        </w:rPr>
        <w:t xml:space="preserve">ормирование знаний предмета философии, основных философских принципов, законов, категорий, а также их содержания и взаимосвязей; </w:t>
      </w:r>
    </w:p>
    <w:p w14:paraId="0D1E1530" w14:textId="77777777" w:rsidR="00380C84" w:rsidRPr="00380C84" w:rsidRDefault="00380C84" w:rsidP="00380C84">
      <w:pPr>
        <w:pStyle w:val="af0"/>
        <w:shd w:val="clear" w:color="auto" w:fill="FFFFFF"/>
        <w:tabs>
          <w:tab w:val="left" w:pos="293"/>
          <w:tab w:val="left" w:pos="709"/>
          <w:tab w:val="left" w:pos="8892"/>
        </w:tabs>
        <w:ind w:left="284" w:right="57"/>
        <w:jc w:val="both"/>
        <w:rPr>
          <w:rFonts w:ascii="Times New Roman" w:hAnsi="Times New Roman"/>
          <w:color w:val="000000"/>
          <w:sz w:val="28"/>
          <w:szCs w:val="28"/>
        </w:rPr>
      </w:pPr>
      <w:r>
        <w:rPr>
          <w:rFonts w:ascii="Times New Roman" w:hAnsi="Times New Roman"/>
          <w:color w:val="000000"/>
          <w:sz w:val="28"/>
          <w:szCs w:val="28"/>
        </w:rPr>
        <w:t>5) п</w:t>
      </w:r>
      <w:r w:rsidRPr="00380C84">
        <w:rPr>
          <w:rFonts w:ascii="Times New Roman" w:hAnsi="Times New Roman"/>
          <w:color w:val="000000"/>
          <w:sz w:val="28"/>
          <w:szCs w:val="28"/>
        </w:rPr>
        <w:t xml:space="preserve">ривитие мировоззренческих и методологических основ профессионального мышления; </w:t>
      </w:r>
    </w:p>
    <w:p w14:paraId="561F83F7" w14:textId="77777777" w:rsidR="00380C84" w:rsidRPr="00380C84" w:rsidRDefault="00380C84" w:rsidP="00380C84">
      <w:pPr>
        <w:pStyle w:val="af0"/>
        <w:shd w:val="clear" w:color="auto" w:fill="FFFFFF"/>
        <w:tabs>
          <w:tab w:val="left" w:pos="293"/>
          <w:tab w:val="left" w:pos="8892"/>
        </w:tabs>
        <w:ind w:left="284" w:right="57"/>
        <w:jc w:val="both"/>
        <w:rPr>
          <w:rFonts w:ascii="Times New Roman" w:hAnsi="Times New Roman"/>
          <w:color w:val="000000"/>
          <w:sz w:val="28"/>
          <w:szCs w:val="28"/>
        </w:rPr>
      </w:pPr>
      <w:r>
        <w:rPr>
          <w:rFonts w:ascii="Times New Roman" w:hAnsi="Times New Roman"/>
          <w:color w:val="000000"/>
          <w:sz w:val="28"/>
          <w:szCs w:val="28"/>
        </w:rPr>
        <w:t>6) п</w:t>
      </w:r>
      <w:r w:rsidRPr="00380C84">
        <w:rPr>
          <w:rFonts w:ascii="Times New Roman" w:hAnsi="Times New Roman"/>
          <w:color w:val="000000"/>
          <w:sz w:val="28"/>
          <w:szCs w:val="28"/>
        </w:rPr>
        <w:t xml:space="preserve">онимание роли философии в формировании ценностных ориентаций в профессиональной деятельности; </w:t>
      </w:r>
    </w:p>
    <w:p w14:paraId="1216770C" w14:textId="77777777" w:rsidR="00380C84" w:rsidRPr="00380C84" w:rsidRDefault="00380C84" w:rsidP="00380C84">
      <w:pPr>
        <w:pStyle w:val="af0"/>
        <w:tabs>
          <w:tab w:val="left" w:pos="0"/>
        </w:tabs>
        <w:ind w:left="284" w:right="57"/>
        <w:jc w:val="both"/>
        <w:rPr>
          <w:rFonts w:ascii="Times New Roman" w:hAnsi="Times New Roman"/>
          <w:color w:val="000000"/>
          <w:sz w:val="28"/>
          <w:szCs w:val="28"/>
        </w:rPr>
      </w:pPr>
      <w:r>
        <w:rPr>
          <w:rFonts w:ascii="Times New Roman" w:hAnsi="Times New Roman"/>
          <w:color w:val="000000"/>
          <w:sz w:val="28"/>
          <w:szCs w:val="28"/>
        </w:rPr>
        <w:t>7) ф</w:t>
      </w:r>
      <w:r w:rsidRPr="00380C84">
        <w:rPr>
          <w:rFonts w:ascii="Times New Roman" w:hAnsi="Times New Roman"/>
          <w:color w:val="000000"/>
          <w:sz w:val="28"/>
          <w:szCs w:val="28"/>
        </w:rPr>
        <w:t xml:space="preserve">ормирование умений ориентироваться в системе философского знания как целостного представления об основах мироздания и перспективах развития планетарного социума; </w:t>
      </w:r>
    </w:p>
    <w:p w14:paraId="02E1B272" w14:textId="77777777" w:rsidR="00380C84" w:rsidRPr="00380C84" w:rsidRDefault="00380C84" w:rsidP="00380C84">
      <w:pPr>
        <w:pStyle w:val="af0"/>
        <w:tabs>
          <w:tab w:val="left" w:pos="0"/>
        </w:tabs>
        <w:ind w:left="284" w:right="57"/>
        <w:jc w:val="both"/>
        <w:rPr>
          <w:rFonts w:ascii="Times New Roman" w:hAnsi="Times New Roman"/>
          <w:color w:val="000000"/>
          <w:sz w:val="28"/>
          <w:szCs w:val="28"/>
        </w:rPr>
      </w:pPr>
      <w:r>
        <w:rPr>
          <w:rFonts w:ascii="Times New Roman" w:hAnsi="Times New Roman"/>
          <w:color w:val="000000"/>
          <w:sz w:val="28"/>
          <w:szCs w:val="28"/>
        </w:rPr>
        <w:t>8) п</w:t>
      </w:r>
      <w:r w:rsidRPr="00380C84">
        <w:rPr>
          <w:rFonts w:ascii="Times New Roman" w:hAnsi="Times New Roman"/>
          <w:color w:val="000000"/>
          <w:sz w:val="28"/>
          <w:szCs w:val="28"/>
        </w:rPr>
        <w:t>онимание характерных особенностей современного этапа развития философии и применение философских принципов и законов, форм и методов познания в профессиональной деятельности;</w:t>
      </w:r>
    </w:p>
    <w:p w14:paraId="278783E6" w14:textId="77777777" w:rsidR="00380C84" w:rsidRDefault="00380C84" w:rsidP="00380C84">
      <w:pPr>
        <w:pStyle w:val="af0"/>
        <w:tabs>
          <w:tab w:val="left" w:pos="0"/>
        </w:tabs>
        <w:ind w:left="284" w:right="57"/>
        <w:jc w:val="both"/>
        <w:rPr>
          <w:rFonts w:ascii="Times New Roman" w:hAnsi="Times New Roman"/>
          <w:color w:val="000000"/>
          <w:sz w:val="28"/>
          <w:szCs w:val="28"/>
        </w:rPr>
      </w:pPr>
      <w:r>
        <w:rPr>
          <w:rFonts w:ascii="Times New Roman" w:hAnsi="Times New Roman"/>
          <w:color w:val="000000"/>
          <w:sz w:val="28"/>
          <w:szCs w:val="28"/>
        </w:rPr>
        <w:t>9) ф</w:t>
      </w:r>
      <w:r w:rsidRPr="00380C84">
        <w:rPr>
          <w:rFonts w:ascii="Times New Roman" w:hAnsi="Times New Roman"/>
          <w:color w:val="000000"/>
          <w:sz w:val="28"/>
          <w:szCs w:val="28"/>
        </w:rPr>
        <w:t>ормирование навыков философского анализа различных типов мировоззрения, использования различных философских методов для анализа тенденций развития современного общества, философского анализа различных аспектов профессиональной деятельности.</w:t>
      </w:r>
    </w:p>
    <w:p w14:paraId="14DBE926" w14:textId="77777777" w:rsidR="00380C84" w:rsidRPr="00380C84" w:rsidRDefault="00380C84" w:rsidP="00380C84">
      <w:pPr>
        <w:pStyle w:val="af0"/>
        <w:tabs>
          <w:tab w:val="left" w:pos="0"/>
        </w:tabs>
        <w:ind w:left="284" w:right="57"/>
        <w:jc w:val="both"/>
        <w:rPr>
          <w:rFonts w:ascii="Times New Roman" w:hAnsi="Times New Roman"/>
          <w:color w:val="000000"/>
          <w:sz w:val="28"/>
          <w:szCs w:val="28"/>
        </w:rPr>
      </w:pPr>
    </w:p>
    <w:p w14:paraId="538C1212" w14:textId="77777777" w:rsidR="003F695E" w:rsidRDefault="003F695E" w:rsidP="00380C84">
      <w:pPr>
        <w:tabs>
          <w:tab w:val="left" w:pos="1980"/>
        </w:tabs>
        <w:spacing w:after="0" w:line="276" w:lineRule="auto"/>
        <w:ind w:firstLine="709"/>
        <w:jc w:val="both"/>
        <w:rPr>
          <w:rFonts w:ascii="Times New Roman" w:hAnsi="Times New Roman"/>
          <w:b/>
          <w:sz w:val="28"/>
          <w:szCs w:val="28"/>
        </w:rPr>
      </w:pPr>
    </w:p>
    <w:p w14:paraId="3F9E3061" w14:textId="77777777" w:rsidR="0020303F" w:rsidRPr="00380C84" w:rsidRDefault="00204E1D" w:rsidP="00380C84">
      <w:pPr>
        <w:tabs>
          <w:tab w:val="left" w:pos="1980"/>
        </w:tabs>
        <w:spacing w:after="0" w:line="276" w:lineRule="auto"/>
        <w:ind w:firstLine="709"/>
        <w:jc w:val="both"/>
        <w:rPr>
          <w:rFonts w:ascii="Times New Roman" w:hAnsi="Times New Roman"/>
          <w:b/>
          <w:sz w:val="28"/>
          <w:szCs w:val="28"/>
          <w:lang w:eastAsia="ru-RU"/>
        </w:rPr>
      </w:pPr>
      <w:r w:rsidRPr="00380C84">
        <w:rPr>
          <w:rFonts w:ascii="Times New Roman" w:hAnsi="Times New Roman"/>
          <w:b/>
          <w:sz w:val="28"/>
          <w:szCs w:val="28"/>
        </w:rPr>
        <w:lastRenderedPageBreak/>
        <w:t>1</w:t>
      </w:r>
      <w:r w:rsidR="0020303F" w:rsidRPr="00380C84">
        <w:rPr>
          <w:rFonts w:ascii="Times New Roman" w:hAnsi="Times New Roman"/>
          <w:b/>
          <w:sz w:val="28"/>
          <w:szCs w:val="28"/>
        </w:rPr>
        <w:t>.</w:t>
      </w:r>
      <w:r w:rsidRPr="00380C84">
        <w:rPr>
          <w:rFonts w:ascii="Times New Roman" w:hAnsi="Times New Roman"/>
          <w:b/>
          <w:sz w:val="28"/>
          <w:szCs w:val="28"/>
        </w:rPr>
        <w:t>2</w:t>
      </w:r>
      <w:r w:rsidR="0020303F" w:rsidRPr="00380C84">
        <w:rPr>
          <w:rFonts w:ascii="Times New Roman" w:hAnsi="Times New Roman"/>
          <w:b/>
          <w:sz w:val="28"/>
          <w:szCs w:val="28"/>
        </w:rPr>
        <w:t xml:space="preserve"> Перечень видов профессиональной деятельности и профессиональных задач выпускника, для выполнения которых необходимы результаты </w:t>
      </w:r>
      <w:proofErr w:type="gramStart"/>
      <w:r w:rsidR="0020303F" w:rsidRPr="00380C84">
        <w:rPr>
          <w:rFonts w:ascii="Times New Roman" w:hAnsi="Times New Roman"/>
          <w:b/>
          <w:sz w:val="28"/>
          <w:szCs w:val="28"/>
        </w:rPr>
        <w:t>обучения по дисциплине</w:t>
      </w:r>
      <w:bookmarkEnd w:id="20"/>
      <w:bookmarkEnd w:id="23"/>
      <w:bookmarkEnd w:id="24"/>
      <w:bookmarkEnd w:id="25"/>
      <w:bookmarkEnd w:id="26"/>
      <w:bookmarkEnd w:id="27"/>
      <w:bookmarkEnd w:id="28"/>
      <w:bookmarkEnd w:id="29"/>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0"/>
        <w:gridCol w:w="7199"/>
      </w:tblGrid>
      <w:tr w:rsidR="0020303F" w14:paraId="0C2329DC" w14:textId="77777777" w:rsidTr="00DA637B">
        <w:trPr>
          <w:cantSplit/>
          <w:tblHeader/>
        </w:trPr>
        <w:tc>
          <w:tcPr>
            <w:tcW w:w="2440" w:type="dxa"/>
            <w:tcBorders>
              <w:top w:val="single" w:sz="4" w:space="0" w:color="auto"/>
              <w:left w:val="single" w:sz="4" w:space="0" w:color="auto"/>
              <w:bottom w:val="single" w:sz="4" w:space="0" w:color="auto"/>
              <w:right w:val="single" w:sz="4" w:space="0" w:color="auto"/>
            </w:tcBorders>
            <w:shd w:val="clear" w:color="auto" w:fill="F2F2F2"/>
          </w:tcPr>
          <w:p w14:paraId="32B2CC09" w14:textId="77777777" w:rsidR="0020303F" w:rsidRDefault="0020303F">
            <w:pPr>
              <w:jc w:val="center"/>
              <w:rPr>
                <w:rFonts w:ascii="Times New Roman" w:hAnsi="Times New Roman"/>
                <w:b/>
                <w:sz w:val="24"/>
              </w:rPr>
            </w:pPr>
            <w:r>
              <w:rPr>
                <w:rFonts w:ascii="Times New Roman" w:hAnsi="Times New Roman"/>
                <w:b/>
                <w:sz w:val="24"/>
              </w:rPr>
              <w:t>Вид профессиональной деятельности</w:t>
            </w:r>
          </w:p>
        </w:tc>
        <w:tc>
          <w:tcPr>
            <w:tcW w:w="7199" w:type="dxa"/>
            <w:tcBorders>
              <w:top w:val="single" w:sz="4" w:space="0" w:color="auto"/>
              <w:left w:val="single" w:sz="4" w:space="0" w:color="auto"/>
              <w:bottom w:val="single" w:sz="4" w:space="0" w:color="auto"/>
              <w:right w:val="single" w:sz="4" w:space="0" w:color="auto"/>
            </w:tcBorders>
            <w:shd w:val="clear" w:color="auto" w:fill="F2F2F2"/>
            <w:vAlign w:val="center"/>
          </w:tcPr>
          <w:p w14:paraId="104A4419" w14:textId="77777777" w:rsidR="0020303F" w:rsidRDefault="0020303F">
            <w:pPr>
              <w:jc w:val="center"/>
              <w:rPr>
                <w:rFonts w:ascii="Times New Roman" w:hAnsi="Times New Roman"/>
                <w:b/>
                <w:sz w:val="24"/>
              </w:rPr>
            </w:pPr>
            <w:r>
              <w:rPr>
                <w:rFonts w:ascii="Times New Roman" w:hAnsi="Times New Roman"/>
                <w:b/>
                <w:sz w:val="24"/>
              </w:rPr>
              <w:t>Профессиональные задачи</w:t>
            </w:r>
          </w:p>
        </w:tc>
      </w:tr>
      <w:tr w:rsidR="0020303F" w14:paraId="522E7773" w14:textId="77777777" w:rsidTr="00DA637B">
        <w:trPr>
          <w:trHeight w:val="1157"/>
        </w:trPr>
        <w:tc>
          <w:tcPr>
            <w:tcW w:w="2440" w:type="dxa"/>
            <w:tcBorders>
              <w:top w:val="single" w:sz="4" w:space="0" w:color="auto"/>
              <w:left w:val="single" w:sz="4" w:space="0" w:color="auto"/>
              <w:bottom w:val="single" w:sz="4" w:space="0" w:color="auto"/>
              <w:right w:val="single" w:sz="4" w:space="0" w:color="auto"/>
            </w:tcBorders>
          </w:tcPr>
          <w:p w14:paraId="3C0987EE" w14:textId="77777777" w:rsidR="0020303F" w:rsidRPr="009608B0" w:rsidRDefault="0020303F">
            <w:pPr>
              <w:rPr>
                <w:rFonts w:ascii="Times New Roman" w:hAnsi="Times New Roman"/>
                <w:sz w:val="24"/>
                <w:szCs w:val="24"/>
              </w:rPr>
            </w:pPr>
            <w:r w:rsidRPr="009608B0">
              <w:rPr>
                <w:rFonts w:ascii="Times New Roman" w:hAnsi="Times New Roman"/>
                <w:sz w:val="24"/>
                <w:szCs w:val="24"/>
              </w:rPr>
              <w:t>научно-исследовательская деятельность</w:t>
            </w:r>
          </w:p>
        </w:tc>
        <w:tc>
          <w:tcPr>
            <w:tcW w:w="7199" w:type="dxa"/>
            <w:tcBorders>
              <w:top w:val="single" w:sz="4" w:space="0" w:color="auto"/>
              <w:left w:val="single" w:sz="4" w:space="0" w:color="auto"/>
              <w:bottom w:val="single" w:sz="4" w:space="0" w:color="auto"/>
              <w:right w:val="single" w:sz="4" w:space="0" w:color="auto"/>
            </w:tcBorders>
          </w:tcPr>
          <w:p w14:paraId="54B09957"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реферирование статей, отдельных разделов монографий;</w:t>
            </w:r>
          </w:p>
          <w:p w14:paraId="15F77D51"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 xml:space="preserve">изучение учебных пособий; </w:t>
            </w:r>
          </w:p>
          <w:p w14:paraId="528F56AE"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изучение и конспектирование хрестоматий и сборников документов;</w:t>
            </w:r>
          </w:p>
          <w:p w14:paraId="5FFD2B46"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изучение в рамках программы курса тем и проблем, не выносимых на лекции и семинарские занятия;</w:t>
            </w:r>
          </w:p>
          <w:p w14:paraId="0E720303"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написание тематических докладов, рефератов и эссе на проблемные темы;</w:t>
            </w:r>
          </w:p>
          <w:p w14:paraId="46EA30C1"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w:t>
            </w:r>
            <w:r w:rsidRPr="00307756">
              <w:rPr>
                <w:rFonts w:ascii="Times New Roman" w:hAnsi="Times New Roman"/>
                <w:color w:val="000000"/>
                <w:sz w:val="24"/>
                <w:szCs w:val="24"/>
              </w:rPr>
              <w:t xml:space="preserve"> участие студентов в составлении тестов;</w:t>
            </w:r>
          </w:p>
          <w:p w14:paraId="215D2B77"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выполнение исследо</w:t>
            </w:r>
            <w:r w:rsidR="00BF71E5">
              <w:rPr>
                <w:rFonts w:ascii="Times New Roman" w:hAnsi="Times New Roman"/>
                <w:color w:val="000000"/>
                <w:sz w:val="24"/>
                <w:szCs w:val="24"/>
              </w:rPr>
              <w:t>вательских и творческих заданий;</w:t>
            </w:r>
          </w:p>
          <w:p w14:paraId="0E59356C"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составление библиографии и реферирование по заданной теме;</w:t>
            </w:r>
          </w:p>
          <w:p w14:paraId="0F6324C3"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создание наглядных пособий по изучаемым темам;</w:t>
            </w:r>
          </w:p>
          <w:p w14:paraId="69860CFA"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самостоятельное изучение темы в рамках «круглых столов»;</w:t>
            </w:r>
          </w:p>
          <w:p w14:paraId="56ACBF3E"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занятия в архиве, музее, библиографическом отделе библиотеки и др.</w:t>
            </w:r>
          </w:p>
          <w:p w14:paraId="3C3180FE" w14:textId="77777777" w:rsidR="0020303F" w:rsidRPr="009608B0" w:rsidRDefault="0020303F" w:rsidP="00307756">
            <w:pPr>
              <w:tabs>
                <w:tab w:val="left" w:pos="1080"/>
              </w:tabs>
              <w:spacing w:after="0" w:line="240" w:lineRule="auto"/>
              <w:ind w:right="57"/>
              <w:jc w:val="both"/>
              <w:rPr>
                <w:rFonts w:ascii="Times New Roman" w:hAnsi="Times New Roman"/>
                <w:sz w:val="24"/>
                <w:szCs w:val="24"/>
              </w:rPr>
            </w:pPr>
          </w:p>
        </w:tc>
      </w:tr>
    </w:tbl>
    <w:p w14:paraId="5BA95530" w14:textId="77777777" w:rsidR="0020303F" w:rsidRDefault="0020303F">
      <w:pPr>
        <w:tabs>
          <w:tab w:val="left" w:pos="1980"/>
        </w:tabs>
        <w:spacing w:after="0" w:line="276" w:lineRule="auto"/>
        <w:rPr>
          <w:rFonts w:ascii="Times New Roman" w:hAnsi="Times New Roman"/>
          <w:sz w:val="28"/>
          <w:szCs w:val="28"/>
          <w:lang w:eastAsia="ru-RU"/>
        </w:rPr>
      </w:pPr>
    </w:p>
    <w:p w14:paraId="0A35E72F" w14:textId="77777777" w:rsidR="0020303F" w:rsidRDefault="0020303F">
      <w:pPr>
        <w:tabs>
          <w:tab w:val="left" w:pos="1980"/>
        </w:tabs>
        <w:spacing w:after="0" w:line="276" w:lineRule="auto"/>
        <w:rPr>
          <w:rFonts w:ascii="Times New Roman" w:hAnsi="Times New Roman"/>
          <w:sz w:val="28"/>
          <w:szCs w:val="28"/>
          <w:lang w:eastAsia="ru-RU"/>
        </w:rPr>
      </w:pPr>
    </w:p>
    <w:p w14:paraId="50F2BA42" w14:textId="77777777" w:rsidR="0020303F" w:rsidRDefault="00204E1D">
      <w:pPr>
        <w:pStyle w:val="2"/>
      </w:pPr>
      <w:bookmarkStart w:id="30" w:name="_Toc479075207"/>
      <w:bookmarkStart w:id="31" w:name="_Toc479075559"/>
      <w:bookmarkStart w:id="32" w:name="_Toc479075657"/>
      <w:bookmarkStart w:id="33" w:name="_Toc479249182"/>
      <w:bookmarkStart w:id="34" w:name="_Toc479249224"/>
      <w:bookmarkStart w:id="35" w:name="_Toc479249261"/>
      <w:bookmarkStart w:id="36" w:name="_Toc479783131"/>
      <w:bookmarkStart w:id="37" w:name="_Toc494565062"/>
      <w:r>
        <w:t>1.3</w:t>
      </w:r>
      <w:r w:rsidR="0020303F">
        <w:t xml:space="preserve"> Перечень планируемых результатов </w:t>
      </w:r>
      <w:proofErr w:type="gramStart"/>
      <w:r w:rsidR="0020303F">
        <w:t>обучения по дисциплине</w:t>
      </w:r>
      <w:proofErr w:type="gramEnd"/>
      <w:r w:rsidR="0020303F">
        <w:t xml:space="preserve"> с учетом требований образовательного стандарта</w:t>
      </w:r>
      <w:bookmarkEnd w:id="30"/>
      <w:bookmarkEnd w:id="31"/>
      <w:bookmarkEnd w:id="32"/>
      <w:bookmarkEnd w:id="33"/>
      <w:bookmarkEnd w:id="34"/>
      <w:bookmarkEnd w:id="35"/>
      <w:bookmarkEnd w:id="36"/>
      <w:bookmarkEnd w:id="37"/>
    </w:p>
    <w:tbl>
      <w:tblPr>
        <w:tblpPr w:leftFromText="180" w:rightFromText="180" w:vertAnchor="text" w:tblpX="108"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119"/>
        <w:gridCol w:w="1242"/>
        <w:gridCol w:w="3577"/>
      </w:tblGrid>
      <w:tr w:rsidR="0020303F" w14:paraId="1E70C0AE" w14:textId="77777777" w:rsidTr="00CF7290">
        <w:trPr>
          <w:cantSplit/>
          <w:trHeight w:val="1130"/>
          <w:tblHead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AE05B0F" w14:textId="77777777" w:rsidR="0020303F" w:rsidRDefault="0020303F" w:rsidP="00CF7290">
            <w:pPr>
              <w:spacing w:line="360" w:lineRule="auto"/>
              <w:jc w:val="center"/>
              <w:rPr>
                <w:rFonts w:ascii="Times New Roman" w:hAnsi="Times New Roman"/>
                <w:b/>
                <w:sz w:val="24"/>
              </w:rPr>
            </w:pPr>
            <w:r>
              <w:rPr>
                <w:rFonts w:ascii="Times New Roman" w:hAnsi="Times New Roman"/>
                <w:b/>
                <w:sz w:val="24"/>
              </w:rPr>
              <w:t>№</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C120333" w14:textId="77777777" w:rsidR="0020303F" w:rsidRDefault="0020303F" w:rsidP="00CF7290">
            <w:pPr>
              <w:jc w:val="center"/>
              <w:rPr>
                <w:rFonts w:ascii="Times New Roman" w:hAnsi="Times New Roman"/>
                <w:b/>
                <w:sz w:val="24"/>
              </w:rPr>
            </w:pPr>
            <w:r>
              <w:rPr>
                <w:rFonts w:ascii="Times New Roman" w:hAnsi="Times New Roman"/>
                <w:b/>
                <w:sz w:val="24"/>
              </w:rPr>
              <w:t xml:space="preserve">Индекс </w:t>
            </w:r>
            <w:proofErr w:type="gramStart"/>
            <w:r>
              <w:rPr>
                <w:rFonts w:ascii="Times New Roman" w:hAnsi="Times New Roman"/>
                <w:b/>
                <w:sz w:val="24"/>
              </w:rPr>
              <w:t>компе-</w:t>
            </w:r>
            <w:proofErr w:type="spellStart"/>
            <w:r>
              <w:rPr>
                <w:rFonts w:ascii="Times New Roman" w:hAnsi="Times New Roman"/>
                <w:b/>
                <w:sz w:val="24"/>
              </w:rPr>
              <w:t>тенции</w:t>
            </w:r>
            <w:proofErr w:type="spellEnd"/>
            <w:proofErr w:type="gramEnd"/>
            <w:r>
              <w:rPr>
                <w:rFonts w:ascii="Times New Roman" w:hAnsi="Times New Roman"/>
                <w:b/>
                <w:sz w:val="24"/>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14:paraId="3A119092" w14:textId="77777777" w:rsidR="0020303F" w:rsidRDefault="0020303F" w:rsidP="00CF7290">
            <w:pPr>
              <w:jc w:val="center"/>
              <w:rPr>
                <w:rFonts w:ascii="Times New Roman" w:hAnsi="Times New Roman"/>
                <w:b/>
                <w:sz w:val="24"/>
              </w:rPr>
            </w:pPr>
            <w:r>
              <w:rPr>
                <w:rFonts w:ascii="Times New Roman" w:hAnsi="Times New Roman"/>
                <w:b/>
                <w:sz w:val="24"/>
              </w:rPr>
              <w:t xml:space="preserve">Наименование образовательной компетенции </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EE41119" w14:textId="77777777" w:rsidR="0020303F" w:rsidRDefault="0020303F" w:rsidP="00CF7290">
            <w:pPr>
              <w:pStyle w:val="Default"/>
              <w:jc w:val="center"/>
              <w:rPr>
                <w:b/>
              </w:rPr>
            </w:pPr>
            <w:r>
              <w:rPr>
                <w:b/>
              </w:rPr>
              <w:t xml:space="preserve">Основные показатели достижения результата </w:t>
            </w:r>
            <w:proofErr w:type="gramStart"/>
            <w:r>
              <w:rPr>
                <w:b/>
              </w:rPr>
              <w:t>обучения по дисциплине</w:t>
            </w:r>
            <w:proofErr w:type="gramEnd"/>
          </w:p>
        </w:tc>
      </w:tr>
      <w:tr w:rsidR="0020303F" w14:paraId="0195917C" w14:textId="77777777" w:rsidTr="00B61ED0">
        <w:trPr>
          <w:cantSplit/>
        </w:trPr>
        <w:tc>
          <w:tcPr>
            <w:tcW w:w="567" w:type="dxa"/>
            <w:vMerge w:val="restart"/>
            <w:tcBorders>
              <w:top w:val="single" w:sz="4" w:space="0" w:color="auto"/>
              <w:left w:val="single" w:sz="4" w:space="0" w:color="auto"/>
              <w:bottom w:val="single" w:sz="4" w:space="0" w:color="auto"/>
              <w:right w:val="single" w:sz="4" w:space="0" w:color="auto"/>
            </w:tcBorders>
          </w:tcPr>
          <w:p w14:paraId="669C8975" w14:textId="77777777" w:rsidR="0020303F" w:rsidRDefault="0020303F" w:rsidP="00CF7290">
            <w:pPr>
              <w:numPr>
                <w:ilvl w:val="0"/>
                <w:numId w:val="3"/>
              </w:numPr>
              <w:spacing w:before="40" w:after="40" w:line="360" w:lineRule="auto"/>
              <w:jc w:val="both"/>
              <w:rPr>
                <w:rFonts w:ascii="Times New Roman" w:hAnsi="Times New Roman"/>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1E523AD4" w14:textId="77777777" w:rsidR="0020303F" w:rsidRPr="009608B0" w:rsidRDefault="003F695E" w:rsidP="00CF7290">
            <w:pPr>
              <w:spacing w:line="360" w:lineRule="auto"/>
              <w:rPr>
                <w:rFonts w:ascii="Times New Roman" w:hAnsi="Times New Roman"/>
                <w:b/>
                <w:sz w:val="24"/>
                <w:szCs w:val="24"/>
              </w:rPr>
            </w:pPr>
            <w:r>
              <w:rPr>
                <w:rFonts w:ascii="Times New Roman" w:hAnsi="Times New Roman"/>
                <w:b/>
                <w:sz w:val="24"/>
                <w:szCs w:val="24"/>
              </w:rPr>
              <w:t>ОК-1</w:t>
            </w:r>
          </w:p>
        </w:tc>
        <w:tc>
          <w:tcPr>
            <w:tcW w:w="3119" w:type="dxa"/>
            <w:vMerge w:val="restart"/>
            <w:tcBorders>
              <w:top w:val="single" w:sz="4" w:space="0" w:color="auto"/>
              <w:left w:val="single" w:sz="4" w:space="0" w:color="auto"/>
              <w:bottom w:val="single" w:sz="4" w:space="0" w:color="auto"/>
              <w:right w:val="single" w:sz="4" w:space="0" w:color="auto"/>
            </w:tcBorders>
          </w:tcPr>
          <w:p w14:paraId="53A78B04" w14:textId="77777777" w:rsidR="0020303F" w:rsidRPr="009608B0" w:rsidRDefault="004D021D" w:rsidP="00CF7290">
            <w:pPr>
              <w:jc w:val="both"/>
              <w:rPr>
                <w:rFonts w:ascii="Times New Roman" w:hAnsi="Times New Roman"/>
                <w:sz w:val="24"/>
                <w:szCs w:val="24"/>
              </w:rPr>
            </w:pPr>
            <w:r w:rsidRPr="004D021D">
              <w:rPr>
                <w:rFonts w:ascii="Times New Roman" w:hAnsi="Times New Roman"/>
                <w:color w:val="000000"/>
                <w:sz w:val="24"/>
                <w:szCs w:val="24"/>
              </w:rPr>
              <w:t>способностью использовать основы философских знаний для формирования мировоззренческой позиции</w:t>
            </w:r>
          </w:p>
        </w:tc>
        <w:tc>
          <w:tcPr>
            <w:tcW w:w="1242" w:type="dxa"/>
            <w:tcBorders>
              <w:top w:val="single" w:sz="4" w:space="0" w:color="auto"/>
              <w:left w:val="single" w:sz="4" w:space="0" w:color="auto"/>
              <w:bottom w:val="single" w:sz="4" w:space="0" w:color="auto"/>
              <w:right w:val="single" w:sz="4" w:space="0" w:color="auto"/>
            </w:tcBorders>
          </w:tcPr>
          <w:p w14:paraId="5D8CF48A" w14:textId="2B42FA04" w:rsidR="0020303F" w:rsidRPr="009608B0" w:rsidRDefault="00821854" w:rsidP="00CF7290">
            <w:pPr>
              <w:rPr>
                <w:rFonts w:ascii="Times New Roman" w:hAnsi="Times New Roman"/>
                <w:sz w:val="24"/>
                <w:szCs w:val="24"/>
              </w:rPr>
            </w:pPr>
            <w:r>
              <w:rPr>
                <w:rFonts w:ascii="Times New Roman" w:hAnsi="Times New Roman"/>
                <w:b/>
                <w:sz w:val="24"/>
                <w:szCs w:val="24"/>
              </w:rPr>
              <w:t>З</w:t>
            </w:r>
            <w:r w:rsidR="0020303F" w:rsidRPr="009608B0">
              <w:rPr>
                <w:rFonts w:ascii="Times New Roman" w:hAnsi="Times New Roman"/>
                <w:b/>
                <w:sz w:val="24"/>
                <w:szCs w:val="24"/>
              </w:rPr>
              <w:t>нать</w:t>
            </w:r>
            <w:r w:rsidR="00161045">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038E350B" w14:textId="437E37BB" w:rsidR="0020303F" w:rsidRPr="009608B0" w:rsidRDefault="00161045" w:rsidP="00CF7290">
            <w:pPr>
              <w:spacing w:line="240" w:lineRule="auto"/>
              <w:rPr>
                <w:rFonts w:ascii="Times New Roman" w:hAnsi="Times New Roman"/>
                <w:sz w:val="24"/>
                <w:szCs w:val="24"/>
              </w:rPr>
            </w:pPr>
            <w:r>
              <w:rPr>
                <w:rFonts w:ascii="Times New Roman" w:hAnsi="Times New Roman"/>
                <w:sz w:val="28"/>
                <w:szCs w:val="28"/>
              </w:rPr>
              <w:t>- предмет философии, структуру, функции философии в обществе, понятие «мировоззрение», исторические типы мировоззрения.</w:t>
            </w:r>
          </w:p>
        </w:tc>
      </w:tr>
      <w:tr w:rsidR="0020303F" w14:paraId="42F6B471" w14:textId="77777777" w:rsidTr="00B61ED0">
        <w:trPr>
          <w:cantSplit/>
        </w:trPr>
        <w:tc>
          <w:tcPr>
            <w:tcW w:w="567" w:type="dxa"/>
            <w:vMerge/>
            <w:tcBorders>
              <w:top w:val="single" w:sz="4" w:space="0" w:color="auto"/>
              <w:left w:val="single" w:sz="4" w:space="0" w:color="auto"/>
              <w:bottom w:val="single" w:sz="4" w:space="0" w:color="auto"/>
              <w:right w:val="single" w:sz="4" w:space="0" w:color="auto"/>
            </w:tcBorders>
          </w:tcPr>
          <w:p w14:paraId="61FAF525" w14:textId="77777777" w:rsidR="0020303F" w:rsidRDefault="0020303F" w:rsidP="00CF7290">
            <w:pPr>
              <w:numPr>
                <w:ilvl w:val="0"/>
                <w:numId w:val="3"/>
              </w:numPr>
              <w:spacing w:before="40" w:after="40" w:line="360" w:lineRule="auto"/>
              <w:jc w:val="both"/>
              <w:rPr>
                <w:rFonts w:ascii="Times New Roman" w:hAnsi="Times New Roman"/>
                <w:szCs w:val="28"/>
              </w:rPr>
            </w:pPr>
          </w:p>
        </w:tc>
        <w:tc>
          <w:tcPr>
            <w:tcW w:w="1134" w:type="dxa"/>
            <w:vMerge/>
            <w:tcBorders>
              <w:top w:val="single" w:sz="4" w:space="0" w:color="auto"/>
              <w:left w:val="single" w:sz="4" w:space="0" w:color="auto"/>
              <w:bottom w:val="single" w:sz="4" w:space="0" w:color="auto"/>
              <w:right w:val="single" w:sz="4" w:space="0" w:color="auto"/>
            </w:tcBorders>
          </w:tcPr>
          <w:p w14:paraId="739B87FF" w14:textId="77777777" w:rsidR="0020303F" w:rsidRPr="009608B0" w:rsidRDefault="0020303F" w:rsidP="00CF7290">
            <w:pPr>
              <w:spacing w:line="360" w:lineRule="auto"/>
              <w:rPr>
                <w:rFonts w:ascii="Times New Roman" w:hAnsi="Times New Roman"/>
                <w:b/>
                <w:sz w:val="24"/>
                <w:szCs w:val="24"/>
              </w:rPr>
            </w:pPr>
          </w:p>
        </w:tc>
        <w:tc>
          <w:tcPr>
            <w:tcW w:w="3119" w:type="dxa"/>
            <w:vMerge/>
            <w:tcBorders>
              <w:top w:val="single" w:sz="4" w:space="0" w:color="auto"/>
              <w:left w:val="single" w:sz="4" w:space="0" w:color="auto"/>
              <w:bottom w:val="single" w:sz="4" w:space="0" w:color="auto"/>
              <w:right w:val="single" w:sz="4" w:space="0" w:color="auto"/>
            </w:tcBorders>
          </w:tcPr>
          <w:p w14:paraId="30BD3B19" w14:textId="77777777" w:rsidR="0020303F" w:rsidRPr="009608B0" w:rsidRDefault="0020303F" w:rsidP="00CF7290">
            <w:pPr>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690F27D" w14:textId="5C2CD753" w:rsidR="0020303F" w:rsidRPr="009608B0" w:rsidRDefault="00821854" w:rsidP="00CF7290">
            <w:pPr>
              <w:rPr>
                <w:rFonts w:ascii="Times New Roman" w:hAnsi="Times New Roman"/>
                <w:sz w:val="24"/>
                <w:szCs w:val="24"/>
              </w:rPr>
            </w:pPr>
            <w:r>
              <w:rPr>
                <w:rFonts w:ascii="Times New Roman" w:hAnsi="Times New Roman"/>
                <w:b/>
                <w:sz w:val="24"/>
                <w:szCs w:val="24"/>
              </w:rPr>
              <w:t>У</w:t>
            </w:r>
            <w:r w:rsidR="0020303F" w:rsidRPr="009608B0">
              <w:rPr>
                <w:rFonts w:ascii="Times New Roman" w:hAnsi="Times New Roman"/>
                <w:b/>
                <w:sz w:val="24"/>
                <w:szCs w:val="24"/>
              </w:rPr>
              <w:t>меть</w:t>
            </w:r>
            <w:r w:rsidR="00161045">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1B39F64" w14:textId="07D1E160" w:rsidR="0020303F" w:rsidRPr="009608B0" w:rsidRDefault="00161045" w:rsidP="00CF7290">
            <w:pPr>
              <w:spacing w:line="240" w:lineRule="auto"/>
              <w:rPr>
                <w:rFonts w:ascii="Times New Roman" w:hAnsi="Times New Roman"/>
                <w:sz w:val="24"/>
                <w:szCs w:val="24"/>
              </w:rPr>
            </w:pPr>
            <w:r>
              <w:rPr>
                <w:rFonts w:ascii="Times New Roman" w:hAnsi="Times New Roman"/>
                <w:sz w:val="28"/>
                <w:szCs w:val="28"/>
              </w:rPr>
              <w:t>применять понятийно-категориальный аппарат философии в профессиональной деятельности.</w:t>
            </w:r>
          </w:p>
        </w:tc>
      </w:tr>
      <w:tr w:rsidR="0020303F" w14:paraId="6B3325AA" w14:textId="77777777" w:rsidTr="00B61ED0">
        <w:trPr>
          <w:cantSplit/>
          <w:trHeight w:val="1300"/>
        </w:trPr>
        <w:tc>
          <w:tcPr>
            <w:tcW w:w="567" w:type="dxa"/>
            <w:vMerge/>
            <w:tcBorders>
              <w:top w:val="single" w:sz="4" w:space="0" w:color="auto"/>
              <w:left w:val="single" w:sz="4" w:space="0" w:color="auto"/>
              <w:bottom w:val="single" w:sz="4" w:space="0" w:color="auto"/>
              <w:right w:val="single" w:sz="4" w:space="0" w:color="auto"/>
            </w:tcBorders>
          </w:tcPr>
          <w:p w14:paraId="0D752939" w14:textId="77777777" w:rsidR="0020303F" w:rsidRDefault="0020303F" w:rsidP="00CF7290">
            <w:pPr>
              <w:numPr>
                <w:ilvl w:val="0"/>
                <w:numId w:val="3"/>
              </w:numPr>
              <w:spacing w:before="40" w:after="40" w:line="360" w:lineRule="auto"/>
              <w:jc w:val="both"/>
              <w:rPr>
                <w:rFonts w:ascii="Times New Roman" w:hAnsi="Times New Roman"/>
                <w:szCs w:val="28"/>
              </w:rPr>
            </w:pPr>
          </w:p>
        </w:tc>
        <w:tc>
          <w:tcPr>
            <w:tcW w:w="1134" w:type="dxa"/>
            <w:vMerge/>
            <w:tcBorders>
              <w:top w:val="single" w:sz="4" w:space="0" w:color="auto"/>
              <w:left w:val="single" w:sz="4" w:space="0" w:color="auto"/>
              <w:bottom w:val="single" w:sz="4" w:space="0" w:color="auto"/>
              <w:right w:val="single" w:sz="4" w:space="0" w:color="auto"/>
            </w:tcBorders>
          </w:tcPr>
          <w:p w14:paraId="62BB1ED6" w14:textId="77777777" w:rsidR="0020303F" w:rsidRPr="009608B0" w:rsidRDefault="0020303F" w:rsidP="00CF7290">
            <w:pPr>
              <w:spacing w:line="360" w:lineRule="auto"/>
              <w:rPr>
                <w:rFonts w:ascii="Times New Roman" w:hAnsi="Times New Roman"/>
                <w:b/>
                <w:sz w:val="24"/>
                <w:szCs w:val="24"/>
              </w:rPr>
            </w:pPr>
          </w:p>
        </w:tc>
        <w:tc>
          <w:tcPr>
            <w:tcW w:w="3119" w:type="dxa"/>
            <w:vMerge/>
            <w:tcBorders>
              <w:top w:val="single" w:sz="4" w:space="0" w:color="auto"/>
              <w:left w:val="single" w:sz="4" w:space="0" w:color="auto"/>
              <w:bottom w:val="single" w:sz="4" w:space="0" w:color="auto"/>
              <w:right w:val="single" w:sz="4" w:space="0" w:color="auto"/>
            </w:tcBorders>
          </w:tcPr>
          <w:p w14:paraId="3F9ADB3F" w14:textId="77777777" w:rsidR="0020303F" w:rsidRPr="009608B0" w:rsidRDefault="0020303F" w:rsidP="00CF7290">
            <w:pPr>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32D9E21E" w14:textId="3F4D758D" w:rsidR="0020303F" w:rsidRPr="009608B0" w:rsidRDefault="00821854" w:rsidP="00CF7290">
            <w:pPr>
              <w:rPr>
                <w:rFonts w:ascii="Times New Roman" w:hAnsi="Times New Roman"/>
                <w:sz w:val="24"/>
                <w:szCs w:val="24"/>
              </w:rPr>
            </w:pPr>
            <w:r>
              <w:rPr>
                <w:rFonts w:ascii="Times New Roman" w:hAnsi="Times New Roman"/>
                <w:b/>
                <w:sz w:val="24"/>
                <w:szCs w:val="24"/>
              </w:rPr>
              <w:t>В</w:t>
            </w:r>
            <w:r w:rsidR="0020303F" w:rsidRPr="009608B0">
              <w:rPr>
                <w:rFonts w:ascii="Times New Roman" w:hAnsi="Times New Roman"/>
                <w:b/>
                <w:sz w:val="24"/>
                <w:szCs w:val="24"/>
              </w:rPr>
              <w:t>ладеть</w:t>
            </w:r>
            <w:r w:rsidR="00161045">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BC477C1" w14:textId="66FC2065" w:rsidR="0020303F" w:rsidRPr="009608B0" w:rsidRDefault="00161045" w:rsidP="00CF7290">
            <w:pPr>
              <w:spacing w:line="240" w:lineRule="auto"/>
              <w:rPr>
                <w:rFonts w:ascii="Times New Roman" w:hAnsi="Times New Roman"/>
                <w:sz w:val="24"/>
                <w:szCs w:val="24"/>
              </w:rPr>
            </w:pPr>
            <w:r>
              <w:rPr>
                <w:rFonts w:ascii="Times New Roman" w:hAnsi="Times New Roman"/>
                <w:sz w:val="28"/>
                <w:szCs w:val="28"/>
              </w:rPr>
              <w:t>- навыками философского мышления для работы с информацией, постановки целей, выработки стратегии поведения.</w:t>
            </w:r>
          </w:p>
        </w:tc>
      </w:tr>
      <w:tr w:rsidR="00CF7290" w14:paraId="68174608" w14:textId="77777777" w:rsidTr="00B61ED0">
        <w:trPr>
          <w:cantSplit/>
        </w:trPr>
        <w:tc>
          <w:tcPr>
            <w:tcW w:w="567" w:type="dxa"/>
            <w:vMerge w:val="restart"/>
            <w:tcBorders>
              <w:top w:val="single" w:sz="4" w:space="0" w:color="auto"/>
              <w:left w:val="single" w:sz="4" w:space="0" w:color="auto"/>
              <w:right w:val="single" w:sz="4" w:space="0" w:color="auto"/>
            </w:tcBorders>
          </w:tcPr>
          <w:p w14:paraId="2438E305" w14:textId="77777777" w:rsidR="00CF7290" w:rsidRDefault="00CF7290" w:rsidP="00CF7290">
            <w:pPr>
              <w:numPr>
                <w:ilvl w:val="0"/>
                <w:numId w:val="3"/>
              </w:numPr>
              <w:spacing w:before="40" w:after="40" w:line="360" w:lineRule="auto"/>
              <w:jc w:val="both"/>
              <w:rPr>
                <w:rFonts w:ascii="Times New Roman" w:hAnsi="Times New Roman"/>
                <w:szCs w:val="28"/>
              </w:rPr>
            </w:pPr>
          </w:p>
        </w:tc>
        <w:tc>
          <w:tcPr>
            <w:tcW w:w="1134" w:type="dxa"/>
            <w:vMerge w:val="restart"/>
            <w:tcBorders>
              <w:top w:val="single" w:sz="4" w:space="0" w:color="auto"/>
              <w:left w:val="single" w:sz="4" w:space="0" w:color="auto"/>
              <w:right w:val="single" w:sz="4" w:space="0" w:color="auto"/>
            </w:tcBorders>
          </w:tcPr>
          <w:p w14:paraId="3569FED3" w14:textId="77777777" w:rsidR="00CF7290" w:rsidRPr="009608B0" w:rsidRDefault="00CF7290" w:rsidP="00CF7290">
            <w:pPr>
              <w:spacing w:line="360" w:lineRule="auto"/>
              <w:rPr>
                <w:rFonts w:ascii="Times New Roman" w:hAnsi="Times New Roman"/>
                <w:b/>
                <w:sz w:val="24"/>
                <w:szCs w:val="24"/>
              </w:rPr>
            </w:pPr>
            <w:r>
              <w:rPr>
                <w:rFonts w:ascii="Times New Roman" w:hAnsi="Times New Roman"/>
                <w:b/>
                <w:sz w:val="24"/>
                <w:szCs w:val="24"/>
              </w:rPr>
              <w:t>ОК-6</w:t>
            </w:r>
          </w:p>
        </w:tc>
        <w:tc>
          <w:tcPr>
            <w:tcW w:w="3119" w:type="dxa"/>
            <w:vMerge w:val="restart"/>
            <w:tcBorders>
              <w:top w:val="single" w:sz="4" w:space="0" w:color="auto"/>
              <w:left w:val="single" w:sz="4" w:space="0" w:color="auto"/>
              <w:right w:val="single" w:sz="4" w:space="0" w:color="auto"/>
            </w:tcBorders>
          </w:tcPr>
          <w:p w14:paraId="3E61AD7C" w14:textId="704C8BCE" w:rsidR="00CF7290" w:rsidRPr="00D5071C" w:rsidRDefault="00CF7290" w:rsidP="00CF7290">
            <w:pPr>
              <w:jc w:val="both"/>
              <w:rPr>
                <w:rFonts w:ascii="Times New Roman" w:hAnsi="Times New Roman"/>
                <w:color w:val="000000"/>
                <w:sz w:val="24"/>
                <w:szCs w:val="24"/>
              </w:rPr>
            </w:pPr>
            <w:r w:rsidRPr="004D021D">
              <w:rPr>
                <w:rFonts w:ascii="Times New Roman" w:hAnsi="Times New Roman"/>
                <w:color w:val="000000"/>
                <w:sz w:val="24"/>
                <w:szCs w:val="24"/>
              </w:rPr>
              <w:t>способностью работать в команде, толерантно воспринимая социальные и культурные различия</w:t>
            </w:r>
          </w:p>
        </w:tc>
        <w:tc>
          <w:tcPr>
            <w:tcW w:w="1242" w:type="dxa"/>
            <w:tcBorders>
              <w:top w:val="single" w:sz="4" w:space="0" w:color="auto"/>
              <w:left w:val="single" w:sz="4" w:space="0" w:color="auto"/>
              <w:bottom w:val="single" w:sz="4" w:space="0" w:color="auto"/>
              <w:right w:val="single" w:sz="4" w:space="0" w:color="auto"/>
            </w:tcBorders>
          </w:tcPr>
          <w:p w14:paraId="444936CD" w14:textId="6BD04078" w:rsidR="00CF7290" w:rsidRPr="009608B0" w:rsidRDefault="00821854" w:rsidP="00CF7290">
            <w:pPr>
              <w:spacing w:line="360" w:lineRule="auto"/>
              <w:rPr>
                <w:rFonts w:ascii="Times New Roman" w:hAnsi="Times New Roman"/>
                <w:sz w:val="24"/>
                <w:szCs w:val="24"/>
              </w:rPr>
            </w:pPr>
            <w:r>
              <w:rPr>
                <w:rFonts w:ascii="Times New Roman" w:hAnsi="Times New Roman"/>
                <w:b/>
                <w:sz w:val="24"/>
                <w:szCs w:val="24"/>
              </w:rPr>
              <w:t>З</w:t>
            </w:r>
            <w:r w:rsidR="00CF7290" w:rsidRPr="009608B0">
              <w:rPr>
                <w:rFonts w:ascii="Times New Roman" w:hAnsi="Times New Roman"/>
                <w:b/>
                <w:sz w:val="24"/>
                <w:szCs w:val="24"/>
              </w:rPr>
              <w:t>нать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1AD0DF56"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31443">
              <w:rPr>
                <w:rFonts w:ascii="Times New Roman" w:hAnsi="Times New Roman"/>
                <w:sz w:val="24"/>
                <w:szCs w:val="24"/>
              </w:rPr>
              <w:t>-  структуру общества как сложной системы;</w:t>
            </w:r>
          </w:p>
          <w:p w14:paraId="5A14A960"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31443">
              <w:rPr>
                <w:rFonts w:ascii="Times New Roman" w:hAnsi="Times New Roman"/>
                <w:sz w:val="24"/>
                <w:szCs w:val="24"/>
              </w:rPr>
              <w:t xml:space="preserve"> - особенности влияния социальной среды на формирование личности и мировоззрения человека; </w:t>
            </w:r>
          </w:p>
          <w:p w14:paraId="47C83E9F" w14:textId="65B2BE7C" w:rsidR="00CF7290" w:rsidRPr="009608B0" w:rsidRDefault="00D73579" w:rsidP="00D73579">
            <w:pPr>
              <w:spacing w:line="240" w:lineRule="auto"/>
              <w:rPr>
                <w:rFonts w:ascii="Times New Roman" w:hAnsi="Times New Roman"/>
                <w:sz w:val="24"/>
                <w:szCs w:val="24"/>
              </w:rPr>
            </w:pPr>
            <w:r w:rsidRPr="00D31443">
              <w:rPr>
                <w:rFonts w:ascii="Times New Roman" w:hAnsi="Times New Roman"/>
                <w:sz w:val="24"/>
                <w:szCs w:val="24"/>
              </w:rPr>
              <w:t>- основные социально-философские концепции и соответствующую проблематику.</w:t>
            </w:r>
          </w:p>
        </w:tc>
      </w:tr>
      <w:tr w:rsidR="00CF7290" w14:paraId="7CF6D847" w14:textId="77777777" w:rsidTr="00B61ED0">
        <w:trPr>
          <w:cantSplit/>
          <w:trHeight w:val="1226"/>
        </w:trPr>
        <w:tc>
          <w:tcPr>
            <w:tcW w:w="567" w:type="dxa"/>
            <w:vMerge/>
            <w:tcBorders>
              <w:left w:val="single" w:sz="4" w:space="0" w:color="auto"/>
              <w:right w:val="single" w:sz="4" w:space="0" w:color="auto"/>
            </w:tcBorders>
          </w:tcPr>
          <w:p w14:paraId="5FE68CCD" w14:textId="77777777" w:rsidR="00CF7290" w:rsidRDefault="00CF729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2AB483E5" w14:textId="77777777" w:rsidR="00CF7290" w:rsidRPr="009608B0" w:rsidRDefault="00CF729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6A349F7C" w14:textId="77777777" w:rsidR="00CF7290" w:rsidRPr="009608B0" w:rsidRDefault="00CF729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7FD75A32" w14:textId="10496C66" w:rsidR="00CF7290" w:rsidRPr="009608B0" w:rsidRDefault="00821854" w:rsidP="00CF7290">
            <w:pPr>
              <w:spacing w:line="360" w:lineRule="auto"/>
              <w:rPr>
                <w:rFonts w:ascii="Times New Roman" w:hAnsi="Times New Roman"/>
                <w:sz w:val="24"/>
                <w:szCs w:val="24"/>
              </w:rPr>
            </w:pPr>
            <w:r>
              <w:rPr>
                <w:rFonts w:ascii="Times New Roman" w:hAnsi="Times New Roman"/>
                <w:b/>
                <w:sz w:val="24"/>
                <w:szCs w:val="24"/>
              </w:rPr>
              <w:t>У</w:t>
            </w:r>
            <w:r w:rsidR="00CF7290" w:rsidRPr="009608B0">
              <w:rPr>
                <w:rFonts w:ascii="Times New Roman" w:hAnsi="Times New Roman"/>
                <w:b/>
                <w:sz w:val="24"/>
                <w:szCs w:val="24"/>
              </w:rPr>
              <w:t>меть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31DE03CC"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31443">
              <w:rPr>
                <w:rFonts w:ascii="Times New Roman" w:hAnsi="Times New Roman"/>
                <w:sz w:val="24"/>
                <w:szCs w:val="24"/>
              </w:rPr>
              <w:t>- выделять, формулировать и логично аргументировать собственную мировоззренческую позицию в процессе межличностной коммуникации с учетом ее специфики</w:t>
            </w:r>
            <w:proofErr w:type="gramStart"/>
            <w:r w:rsidRPr="00D31443">
              <w:rPr>
                <w:rFonts w:ascii="Times New Roman" w:hAnsi="Times New Roman"/>
                <w:sz w:val="24"/>
                <w:szCs w:val="24"/>
              </w:rPr>
              <w:t xml:space="preserve"> ;</w:t>
            </w:r>
            <w:proofErr w:type="gramEnd"/>
          </w:p>
          <w:p w14:paraId="03AC1D90" w14:textId="2D446B7F" w:rsidR="00CF7290" w:rsidRPr="009608B0" w:rsidRDefault="00D73579" w:rsidP="00D73579">
            <w:pPr>
              <w:spacing w:line="240" w:lineRule="auto"/>
              <w:rPr>
                <w:rFonts w:ascii="Times New Roman" w:hAnsi="Times New Roman"/>
                <w:sz w:val="24"/>
                <w:szCs w:val="24"/>
              </w:rPr>
            </w:pPr>
            <w:r w:rsidRPr="00D31443">
              <w:rPr>
                <w:rFonts w:ascii="Times New Roman" w:hAnsi="Times New Roman"/>
                <w:sz w:val="24"/>
                <w:szCs w:val="24"/>
              </w:rPr>
              <w:t>- самостоятельно анализировать различные социальные проблемы с использованием философской терминологии и философских подходов.</w:t>
            </w:r>
          </w:p>
        </w:tc>
      </w:tr>
      <w:tr w:rsidR="00CF7290" w14:paraId="586FFDCF" w14:textId="77777777" w:rsidTr="00B61ED0">
        <w:trPr>
          <w:cantSplit/>
          <w:trHeight w:val="149"/>
        </w:trPr>
        <w:tc>
          <w:tcPr>
            <w:tcW w:w="567" w:type="dxa"/>
            <w:vMerge/>
            <w:tcBorders>
              <w:left w:val="single" w:sz="4" w:space="0" w:color="auto"/>
              <w:right w:val="single" w:sz="4" w:space="0" w:color="auto"/>
            </w:tcBorders>
          </w:tcPr>
          <w:p w14:paraId="24D41A20" w14:textId="77777777" w:rsidR="00CF7290" w:rsidRDefault="00CF729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77FAFAB0" w14:textId="77777777" w:rsidR="00CF7290" w:rsidRPr="009608B0" w:rsidRDefault="00CF729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72703390" w14:textId="77777777" w:rsidR="00CF7290" w:rsidRPr="009608B0" w:rsidRDefault="00CF729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5576FE71" w14:textId="5E84309A" w:rsidR="00CF7290" w:rsidRPr="009608B0" w:rsidRDefault="00821854" w:rsidP="00CF7290">
            <w:pPr>
              <w:spacing w:line="240" w:lineRule="auto"/>
              <w:rPr>
                <w:rFonts w:ascii="Times New Roman" w:hAnsi="Times New Roman"/>
                <w:sz w:val="24"/>
                <w:szCs w:val="24"/>
              </w:rPr>
            </w:pPr>
            <w:r>
              <w:rPr>
                <w:rFonts w:ascii="Times New Roman" w:hAnsi="Times New Roman"/>
                <w:b/>
                <w:sz w:val="24"/>
                <w:szCs w:val="24"/>
              </w:rPr>
              <w:t>В</w:t>
            </w:r>
            <w:r w:rsidR="00CF7290" w:rsidRPr="009608B0">
              <w:rPr>
                <w:rFonts w:ascii="Times New Roman" w:hAnsi="Times New Roman"/>
                <w:b/>
                <w:sz w:val="24"/>
                <w:szCs w:val="24"/>
              </w:rPr>
              <w:t>ладеть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4515D641"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D31443">
              <w:rPr>
                <w:rFonts w:ascii="Times New Roman" w:hAnsi="Times New Roman"/>
                <w:sz w:val="24"/>
                <w:szCs w:val="24"/>
              </w:rPr>
              <w:t xml:space="preserve">- способностями  к конструктивной критике и самокритике; </w:t>
            </w:r>
          </w:p>
          <w:p w14:paraId="71C951A1"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D31443">
              <w:rPr>
                <w:rFonts w:ascii="Times New Roman" w:hAnsi="Times New Roman"/>
                <w:sz w:val="24"/>
                <w:szCs w:val="24"/>
              </w:rPr>
              <w:t xml:space="preserve">- умениями работать в команде, взаимодействовать с экспертами в предметных областях; </w:t>
            </w:r>
          </w:p>
          <w:p w14:paraId="1A1CF2B7" w14:textId="77777777" w:rsidR="00CF7290" w:rsidRDefault="00D73579" w:rsidP="00D73579">
            <w:pPr>
              <w:spacing w:line="240" w:lineRule="auto"/>
              <w:rPr>
                <w:rFonts w:ascii="Times New Roman" w:hAnsi="Times New Roman"/>
                <w:sz w:val="24"/>
                <w:szCs w:val="24"/>
              </w:rPr>
            </w:pPr>
            <w:r w:rsidRPr="00D31443">
              <w:rPr>
                <w:rFonts w:ascii="Times New Roman" w:hAnsi="Times New Roman"/>
                <w:sz w:val="24"/>
                <w:szCs w:val="24"/>
              </w:rPr>
              <w:t>- навыками воспринимать разнообразие и культурные различия, принимать социальные и этические обязательства.</w:t>
            </w:r>
          </w:p>
          <w:p w14:paraId="63980755" w14:textId="77777777" w:rsidR="00FA3300" w:rsidRDefault="00FA3300" w:rsidP="00D73579">
            <w:pPr>
              <w:spacing w:line="240" w:lineRule="auto"/>
              <w:rPr>
                <w:rFonts w:ascii="Times New Roman" w:hAnsi="Times New Roman"/>
                <w:sz w:val="24"/>
                <w:szCs w:val="24"/>
              </w:rPr>
            </w:pPr>
          </w:p>
          <w:p w14:paraId="5A5E3233" w14:textId="77777777" w:rsidR="00FA3300" w:rsidRDefault="00FA3300" w:rsidP="00D73579">
            <w:pPr>
              <w:spacing w:line="240" w:lineRule="auto"/>
              <w:rPr>
                <w:rFonts w:ascii="Times New Roman" w:hAnsi="Times New Roman"/>
                <w:sz w:val="24"/>
                <w:szCs w:val="24"/>
              </w:rPr>
            </w:pPr>
          </w:p>
          <w:p w14:paraId="510C1AE1" w14:textId="534D7B68" w:rsidR="00FA3300" w:rsidRPr="009608B0" w:rsidRDefault="00FA3300" w:rsidP="00D73579">
            <w:pPr>
              <w:spacing w:line="240" w:lineRule="auto"/>
              <w:rPr>
                <w:rFonts w:ascii="Times New Roman" w:hAnsi="Times New Roman"/>
                <w:sz w:val="24"/>
                <w:szCs w:val="24"/>
              </w:rPr>
            </w:pPr>
          </w:p>
        </w:tc>
      </w:tr>
      <w:tr w:rsidR="00B61ED0" w14:paraId="15DA5285" w14:textId="77777777" w:rsidTr="00B61ED0">
        <w:trPr>
          <w:cantSplit/>
        </w:trPr>
        <w:tc>
          <w:tcPr>
            <w:tcW w:w="567" w:type="dxa"/>
            <w:vMerge w:val="restart"/>
            <w:tcBorders>
              <w:top w:val="single" w:sz="4" w:space="0" w:color="auto"/>
              <w:left w:val="single" w:sz="4" w:space="0" w:color="auto"/>
              <w:right w:val="single" w:sz="4" w:space="0" w:color="auto"/>
            </w:tcBorders>
          </w:tcPr>
          <w:p w14:paraId="5B68C065" w14:textId="77777777" w:rsidR="00B61ED0" w:rsidRDefault="00B61ED0" w:rsidP="00CF7290">
            <w:pPr>
              <w:numPr>
                <w:ilvl w:val="0"/>
                <w:numId w:val="3"/>
              </w:numPr>
              <w:spacing w:before="40" w:after="40" w:line="360" w:lineRule="auto"/>
              <w:jc w:val="both"/>
              <w:rPr>
                <w:rFonts w:ascii="Times New Roman" w:hAnsi="Times New Roman"/>
                <w:szCs w:val="28"/>
              </w:rPr>
            </w:pPr>
          </w:p>
          <w:p w14:paraId="5CA9C67F" w14:textId="77777777" w:rsidR="00B61ED0" w:rsidRPr="003F695E" w:rsidRDefault="00B61ED0" w:rsidP="00CF7290">
            <w:pPr>
              <w:rPr>
                <w:rFonts w:ascii="Times New Roman" w:hAnsi="Times New Roman"/>
                <w:szCs w:val="28"/>
              </w:rPr>
            </w:pPr>
          </w:p>
        </w:tc>
        <w:tc>
          <w:tcPr>
            <w:tcW w:w="1134" w:type="dxa"/>
            <w:vMerge w:val="restart"/>
            <w:tcBorders>
              <w:top w:val="single" w:sz="4" w:space="0" w:color="auto"/>
              <w:left w:val="single" w:sz="4" w:space="0" w:color="auto"/>
              <w:right w:val="single" w:sz="4" w:space="0" w:color="auto"/>
            </w:tcBorders>
          </w:tcPr>
          <w:p w14:paraId="7830CDE0" w14:textId="77777777" w:rsidR="00B61ED0" w:rsidRDefault="00B61ED0" w:rsidP="00CF7290">
            <w:pPr>
              <w:spacing w:line="360" w:lineRule="auto"/>
              <w:rPr>
                <w:rFonts w:ascii="Times New Roman" w:hAnsi="Times New Roman"/>
                <w:b/>
                <w:sz w:val="24"/>
                <w:szCs w:val="24"/>
              </w:rPr>
            </w:pPr>
            <w:r>
              <w:rPr>
                <w:rFonts w:ascii="Times New Roman" w:hAnsi="Times New Roman"/>
                <w:b/>
                <w:sz w:val="24"/>
                <w:szCs w:val="24"/>
              </w:rPr>
              <w:t>ОК-15</w:t>
            </w:r>
          </w:p>
          <w:p w14:paraId="439C5B0B" w14:textId="77777777" w:rsidR="00D5071C" w:rsidRDefault="00D5071C" w:rsidP="00CF7290">
            <w:pPr>
              <w:spacing w:line="360" w:lineRule="auto"/>
              <w:rPr>
                <w:rFonts w:ascii="Times New Roman" w:hAnsi="Times New Roman"/>
                <w:b/>
                <w:sz w:val="24"/>
                <w:szCs w:val="24"/>
              </w:rPr>
            </w:pPr>
          </w:p>
          <w:p w14:paraId="605D7C8D" w14:textId="77777777" w:rsidR="00D5071C" w:rsidRDefault="00D5071C" w:rsidP="00CF7290">
            <w:pPr>
              <w:spacing w:line="360" w:lineRule="auto"/>
              <w:rPr>
                <w:rFonts w:ascii="Times New Roman" w:hAnsi="Times New Roman"/>
                <w:b/>
                <w:sz w:val="24"/>
                <w:szCs w:val="24"/>
              </w:rPr>
            </w:pPr>
          </w:p>
          <w:p w14:paraId="7D8018F7" w14:textId="77777777" w:rsidR="00D5071C" w:rsidRDefault="00D5071C" w:rsidP="00CF7290">
            <w:pPr>
              <w:spacing w:line="360" w:lineRule="auto"/>
              <w:rPr>
                <w:rFonts w:ascii="Times New Roman" w:hAnsi="Times New Roman"/>
                <w:b/>
                <w:sz w:val="24"/>
                <w:szCs w:val="24"/>
              </w:rPr>
            </w:pPr>
          </w:p>
          <w:p w14:paraId="364AC394" w14:textId="77777777" w:rsidR="00D5071C" w:rsidRDefault="00D5071C" w:rsidP="00CF7290">
            <w:pPr>
              <w:spacing w:line="360" w:lineRule="auto"/>
              <w:rPr>
                <w:rFonts w:ascii="Times New Roman" w:hAnsi="Times New Roman"/>
                <w:b/>
                <w:sz w:val="24"/>
                <w:szCs w:val="24"/>
              </w:rPr>
            </w:pPr>
          </w:p>
          <w:p w14:paraId="6D3DC461" w14:textId="77777777" w:rsidR="00D5071C" w:rsidRDefault="00D5071C" w:rsidP="00CF7290">
            <w:pPr>
              <w:spacing w:line="360" w:lineRule="auto"/>
              <w:rPr>
                <w:rFonts w:ascii="Times New Roman" w:hAnsi="Times New Roman"/>
                <w:b/>
                <w:sz w:val="24"/>
                <w:szCs w:val="24"/>
              </w:rPr>
            </w:pPr>
          </w:p>
          <w:p w14:paraId="75A39F3E" w14:textId="77777777" w:rsidR="00D5071C" w:rsidRDefault="00D5071C" w:rsidP="00CF7290">
            <w:pPr>
              <w:spacing w:line="360" w:lineRule="auto"/>
              <w:rPr>
                <w:rFonts w:ascii="Times New Roman" w:hAnsi="Times New Roman"/>
                <w:b/>
                <w:sz w:val="24"/>
                <w:szCs w:val="24"/>
              </w:rPr>
            </w:pPr>
          </w:p>
          <w:p w14:paraId="2120FDD8" w14:textId="77777777" w:rsidR="00D5071C" w:rsidRDefault="00D5071C" w:rsidP="00CF7290">
            <w:pPr>
              <w:spacing w:line="360" w:lineRule="auto"/>
              <w:rPr>
                <w:rFonts w:ascii="Times New Roman" w:hAnsi="Times New Roman"/>
                <w:b/>
                <w:sz w:val="24"/>
                <w:szCs w:val="24"/>
              </w:rPr>
            </w:pPr>
          </w:p>
          <w:p w14:paraId="09B705BD" w14:textId="77777777" w:rsidR="00D5071C" w:rsidRDefault="00D5071C" w:rsidP="00CF7290">
            <w:pPr>
              <w:spacing w:line="360" w:lineRule="auto"/>
              <w:rPr>
                <w:rFonts w:ascii="Times New Roman" w:hAnsi="Times New Roman"/>
                <w:b/>
                <w:sz w:val="24"/>
                <w:szCs w:val="24"/>
              </w:rPr>
            </w:pPr>
          </w:p>
          <w:p w14:paraId="2834FEF5" w14:textId="77777777" w:rsidR="00B61ED0" w:rsidRPr="009608B0" w:rsidRDefault="00B61ED0" w:rsidP="00CF7290">
            <w:pPr>
              <w:spacing w:line="360" w:lineRule="auto"/>
              <w:rPr>
                <w:rFonts w:ascii="Times New Roman" w:hAnsi="Times New Roman"/>
                <w:b/>
                <w:sz w:val="24"/>
                <w:szCs w:val="24"/>
              </w:rPr>
            </w:pPr>
            <w:r w:rsidRPr="003F695E">
              <w:rPr>
                <w:rFonts w:ascii="Times New Roman" w:hAnsi="Times New Roman"/>
                <w:b/>
                <w:sz w:val="24"/>
                <w:szCs w:val="24"/>
              </w:rPr>
              <w:t>ПК-2</w:t>
            </w:r>
          </w:p>
        </w:tc>
        <w:tc>
          <w:tcPr>
            <w:tcW w:w="3119" w:type="dxa"/>
            <w:vMerge w:val="restart"/>
            <w:tcBorders>
              <w:top w:val="single" w:sz="4" w:space="0" w:color="auto"/>
              <w:left w:val="single" w:sz="4" w:space="0" w:color="auto"/>
              <w:right w:val="single" w:sz="4" w:space="0" w:color="auto"/>
            </w:tcBorders>
          </w:tcPr>
          <w:p w14:paraId="1425BE92" w14:textId="77777777" w:rsidR="00B61ED0" w:rsidRDefault="00B61ED0" w:rsidP="00CF7290">
            <w:pPr>
              <w:rPr>
                <w:rFonts w:ascii="Times New Roman" w:hAnsi="Times New Roman"/>
                <w:color w:val="000000"/>
                <w:sz w:val="24"/>
                <w:szCs w:val="24"/>
              </w:rPr>
            </w:pPr>
            <w:r w:rsidRPr="00B910D5">
              <w:rPr>
                <w:rFonts w:ascii="Times New Roman" w:hAnsi="Times New Roman"/>
                <w:color w:val="000000"/>
                <w:sz w:val="24"/>
                <w:szCs w:val="24"/>
              </w:rPr>
              <w:t>пониманием значения гуманистических ценностей для сохранения и развития современной цивилизации</w:t>
            </w:r>
          </w:p>
          <w:p w14:paraId="070C980C" w14:textId="77777777" w:rsidR="00B61ED0" w:rsidRDefault="00B61ED0" w:rsidP="00CF7290">
            <w:pPr>
              <w:rPr>
                <w:rFonts w:ascii="Times New Roman" w:hAnsi="Times New Roman"/>
                <w:color w:val="000000"/>
                <w:sz w:val="24"/>
                <w:szCs w:val="24"/>
              </w:rPr>
            </w:pPr>
          </w:p>
          <w:p w14:paraId="0931AFE5" w14:textId="77777777" w:rsidR="00B61ED0" w:rsidRDefault="00B61ED0" w:rsidP="00CF7290">
            <w:pPr>
              <w:rPr>
                <w:rFonts w:ascii="Times New Roman" w:hAnsi="Times New Roman"/>
                <w:color w:val="000000"/>
                <w:sz w:val="24"/>
                <w:szCs w:val="24"/>
              </w:rPr>
            </w:pPr>
          </w:p>
          <w:p w14:paraId="5235AC1F" w14:textId="77777777" w:rsidR="00B61ED0" w:rsidRDefault="00B61ED0" w:rsidP="00CF7290">
            <w:pPr>
              <w:rPr>
                <w:rFonts w:ascii="Times New Roman" w:hAnsi="Times New Roman"/>
                <w:color w:val="000000"/>
                <w:sz w:val="24"/>
                <w:szCs w:val="24"/>
              </w:rPr>
            </w:pPr>
          </w:p>
          <w:p w14:paraId="7019097C" w14:textId="77777777" w:rsidR="00B61ED0" w:rsidRDefault="00B61ED0" w:rsidP="00CF7290">
            <w:pPr>
              <w:rPr>
                <w:rFonts w:ascii="Times New Roman" w:hAnsi="Times New Roman"/>
                <w:color w:val="000000"/>
                <w:sz w:val="24"/>
                <w:szCs w:val="24"/>
              </w:rPr>
            </w:pPr>
          </w:p>
          <w:p w14:paraId="0B8DCD4A" w14:textId="77777777" w:rsidR="00B61ED0" w:rsidRDefault="00B61ED0" w:rsidP="00CF7290">
            <w:pPr>
              <w:rPr>
                <w:rFonts w:ascii="Times New Roman" w:hAnsi="Times New Roman"/>
                <w:color w:val="000000"/>
                <w:sz w:val="24"/>
                <w:szCs w:val="24"/>
              </w:rPr>
            </w:pPr>
          </w:p>
          <w:p w14:paraId="5A095172" w14:textId="03303DC0" w:rsidR="00B61ED0" w:rsidRPr="009608B0" w:rsidRDefault="00B61ED0" w:rsidP="00CF7290">
            <w:pPr>
              <w:jc w:val="both"/>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328659C8" w14:textId="6F67B167" w:rsidR="00B61ED0" w:rsidRPr="009608B0" w:rsidRDefault="00821854" w:rsidP="00CF7290">
            <w:pPr>
              <w:spacing w:line="360" w:lineRule="auto"/>
              <w:rPr>
                <w:rFonts w:ascii="Times New Roman" w:hAnsi="Times New Roman"/>
                <w:sz w:val="24"/>
                <w:szCs w:val="24"/>
              </w:rPr>
            </w:pPr>
            <w:r>
              <w:rPr>
                <w:rFonts w:ascii="Times New Roman" w:hAnsi="Times New Roman"/>
                <w:b/>
                <w:sz w:val="24"/>
                <w:szCs w:val="24"/>
              </w:rPr>
              <w:t>З</w:t>
            </w:r>
            <w:r w:rsidR="00B61ED0" w:rsidRPr="009608B0">
              <w:rPr>
                <w:rFonts w:ascii="Times New Roman" w:hAnsi="Times New Roman"/>
                <w:b/>
                <w:sz w:val="24"/>
                <w:szCs w:val="24"/>
              </w:rPr>
              <w:t>нать</w:t>
            </w:r>
            <w:r w:rsidR="00D5071C">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72F1F8D" w14:textId="63B794D1" w:rsidR="00574311" w:rsidRPr="009608B0" w:rsidRDefault="00574311" w:rsidP="00CF7290">
            <w:pPr>
              <w:rPr>
                <w:rFonts w:ascii="Times New Roman" w:hAnsi="Times New Roman"/>
                <w:sz w:val="24"/>
                <w:szCs w:val="24"/>
              </w:rPr>
            </w:pPr>
            <w:r>
              <w:rPr>
                <w:rFonts w:ascii="Times New Roman" w:hAnsi="Times New Roman"/>
                <w:sz w:val="24"/>
                <w:szCs w:val="24"/>
              </w:rPr>
              <w:t>- гуманистические ценности.</w:t>
            </w:r>
          </w:p>
        </w:tc>
      </w:tr>
      <w:tr w:rsidR="00B61ED0" w14:paraId="6699A261" w14:textId="77777777" w:rsidTr="00B61ED0">
        <w:trPr>
          <w:cantSplit/>
        </w:trPr>
        <w:tc>
          <w:tcPr>
            <w:tcW w:w="567" w:type="dxa"/>
            <w:vMerge/>
            <w:tcBorders>
              <w:left w:val="single" w:sz="4" w:space="0" w:color="auto"/>
              <w:right w:val="single" w:sz="4" w:space="0" w:color="auto"/>
            </w:tcBorders>
          </w:tcPr>
          <w:p w14:paraId="739C7A2D" w14:textId="21532DAD"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55080396"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2F7E796B"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2204D53D" w14:textId="780DA192" w:rsidR="00B61ED0" w:rsidRPr="009608B0" w:rsidRDefault="00821854" w:rsidP="00CF7290">
            <w:pPr>
              <w:spacing w:line="360" w:lineRule="auto"/>
              <w:rPr>
                <w:rFonts w:ascii="Times New Roman" w:hAnsi="Times New Roman"/>
                <w:sz w:val="24"/>
                <w:szCs w:val="24"/>
              </w:rPr>
            </w:pPr>
            <w:r>
              <w:rPr>
                <w:rFonts w:ascii="Times New Roman" w:hAnsi="Times New Roman"/>
                <w:b/>
                <w:sz w:val="24"/>
                <w:szCs w:val="24"/>
              </w:rPr>
              <w:t>У</w:t>
            </w:r>
            <w:r w:rsidR="00B61ED0" w:rsidRPr="009608B0">
              <w:rPr>
                <w:rFonts w:ascii="Times New Roman" w:hAnsi="Times New Roman"/>
                <w:b/>
                <w:sz w:val="24"/>
                <w:szCs w:val="24"/>
              </w:rPr>
              <w:t>меть</w:t>
            </w:r>
            <w:r w:rsidR="00D5071C">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2E75570F" w14:textId="2B1194A4" w:rsidR="00B61ED0" w:rsidRPr="009608B0" w:rsidRDefault="006B41DF" w:rsidP="00CF7290">
            <w:pPr>
              <w:spacing w:line="240" w:lineRule="auto"/>
              <w:rPr>
                <w:rFonts w:ascii="Times New Roman" w:hAnsi="Times New Roman"/>
                <w:sz w:val="24"/>
                <w:szCs w:val="24"/>
              </w:rPr>
            </w:pPr>
            <w:r>
              <w:rPr>
                <w:rFonts w:ascii="Times New Roman" w:hAnsi="Times New Roman"/>
                <w:sz w:val="24"/>
                <w:szCs w:val="24"/>
              </w:rPr>
              <w:t xml:space="preserve">- </w:t>
            </w:r>
            <w:r w:rsidRPr="00D31443">
              <w:rPr>
                <w:rFonts w:ascii="Times New Roman" w:hAnsi="Times New Roman"/>
                <w:sz w:val="24"/>
                <w:szCs w:val="24"/>
              </w:rPr>
              <w:t>выделять, формулировать и логично аргументировать собственную мировоззренческую позицию</w:t>
            </w:r>
            <w:r>
              <w:rPr>
                <w:rFonts w:ascii="Times New Roman" w:hAnsi="Times New Roman"/>
                <w:sz w:val="24"/>
                <w:szCs w:val="24"/>
              </w:rPr>
              <w:t>.</w:t>
            </w:r>
          </w:p>
        </w:tc>
      </w:tr>
      <w:tr w:rsidR="00B61ED0" w14:paraId="4D645E8E" w14:textId="77777777" w:rsidTr="00B61ED0">
        <w:trPr>
          <w:cantSplit/>
          <w:trHeight w:val="872"/>
        </w:trPr>
        <w:tc>
          <w:tcPr>
            <w:tcW w:w="567" w:type="dxa"/>
            <w:vMerge/>
            <w:tcBorders>
              <w:left w:val="single" w:sz="4" w:space="0" w:color="auto"/>
              <w:right w:val="single" w:sz="4" w:space="0" w:color="auto"/>
            </w:tcBorders>
          </w:tcPr>
          <w:p w14:paraId="2EF74B77"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6016E11B"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68C6B095"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BD5A77B" w14:textId="3DFC5733" w:rsidR="00B61ED0" w:rsidRPr="009608B0" w:rsidRDefault="00821854" w:rsidP="00CF7290">
            <w:pPr>
              <w:rPr>
                <w:rFonts w:ascii="Times New Roman" w:hAnsi="Times New Roman"/>
                <w:sz w:val="24"/>
                <w:szCs w:val="24"/>
              </w:rPr>
            </w:pPr>
            <w:r>
              <w:rPr>
                <w:rFonts w:ascii="Times New Roman" w:hAnsi="Times New Roman"/>
                <w:b/>
                <w:sz w:val="24"/>
                <w:szCs w:val="24"/>
              </w:rPr>
              <w:t>В</w:t>
            </w:r>
            <w:r w:rsidR="00B61ED0" w:rsidRPr="009608B0">
              <w:rPr>
                <w:rFonts w:ascii="Times New Roman" w:hAnsi="Times New Roman"/>
                <w:b/>
                <w:sz w:val="24"/>
                <w:szCs w:val="24"/>
              </w:rPr>
              <w:t>ладеть</w:t>
            </w:r>
            <w:r w:rsidR="00D5071C">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76E1BEDF" w14:textId="792416F4" w:rsidR="00B61ED0" w:rsidRPr="009608B0" w:rsidRDefault="006B41DF" w:rsidP="00CF7290">
            <w:pPr>
              <w:rPr>
                <w:rFonts w:ascii="Times New Roman" w:hAnsi="Times New Roman"/>
                <w:sz w:val="24"/>
                <w:szCs w:val="24"/>
              </w:rPr>
            </w:pPr>
            <w:r>
              <w:rPr>
                <w:rFonts w:ascii="Times New Roman" w:hAnsi="Times New Roman"/>
                <w:sz w:val="24"/>
                <w:szCs w:val="24"/>
              </w:rPr>
              <w:t>- способностями понимания гуманистических ценностей для сохранения и развития современной цивилизации.</w:t>
            </w:r>
          </w:p>
        </w:tc>
      </w:tr>
      <w:tr w:rsidR="00B61ED0" w14:paraId="0B33B52A" w14:textId="77777777" w:rsidTr="00B61ED0">
        <w:trPr>
          <w:cantSplit/>
          <w:trHeight w:val="871"/>
        </w:trPr>
        <w:tc>
          <w:tcPr>
            <w:tcW w:w="567" w:type="dxa"/>
            <w:vMerge/>
            <w:tcBorders>
              <w:left w:val="single" w:sz="4" w:space="0" w:color="auto"/>
              <w:right w:val="single" w:sz="4" w:space="0" w:color="auto"/>
            </w:tcBorders>
          </w:tcPr>
          <w:p w14:paraId="338004C0"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5143195C" w14:textId="77777777" w:rsidR="00B61ED0" w:rsidRPr="009608B0" w:rsidRDefault="00B61ED0" w:rsidP="00CF7290">
            <w:pPr>
              <w:spacing w:line="360" w:lineRule="auto"/>
              <w:rPr>
                <w:rFonts w:ascii="Times New Roman" w:hAnsi="Times New Roman"/>
                <w:b/>
                <w:sz w:val="24"/>
                <w:szCs w:val="24"/>
              </w:rPr>
            </w:pPr>
          </w:p>
        </w:tc>
        <w:tc>
          <w:tcPr>
            <w:tcW w:w="3119" w:type="dxa"/>
            <w:vMerge w:val="restart"/>
            <w:tcBorders>
              <w:left w:val="single" w:sz="4" w:space="0" w:color="auto"/>
              <w:right w:val="single" w:sz="4" w:space="0" w:color="auto"/>
            </w:tcBorders>
          </w:tcPr>
          <w:p w14:paraId="1630AF92" w14:textId="4BD9F246" w:rsidR="00B61ED0" w:rsidRPr="00821854" w:rsidRDefault="00821854" w:rsidP="00821854">
            <w:pPr>
              <w:spacing w:line="360" w:lineRule="auto"/>
              <w:rPr>
                <w:rFonts w:ascii="Times New Roman" w:hAnsi="Times New Roman"/>
                <w:sz w:val="24"/>
                <w:szCs w:val="24"/>
              </w:rPr>
            </w:pPr>
            <w:r w:rsidRPr="00821854">
              <w:rPr>
                <w:rFonts w:ascii="Times New Roman" w:hAnsi="Times New Roman"/>
                <w:color w:val="000000"/>
                <w:sz w:val="24"/>
                <w:szCs w:val="24"/>
              </w:rPr>
              <w:t>способностью использовать воображение, мыслить творчески, инициировать новаторские решения и осуществлять функции лидера в проектном процессе</w:t>
            </w:r>
          </w:p>
        </w:tc>
        <w:tc>
          <w:tcPr>
            <w:tcW w:w="1242" w:type="dxa"/>
            <w:tcBorders>
              <w:top w:val="single" w:sz="4" w:space="0" w:color="auto"/>
              <w:left w:val="single" w:sz="4" w:space="0" w:color="auto"/>
              <w:bottom w:val="single" w:sz="4" w:space="0" w:color="auto"/>
              <w:right w:val="single" w:sz="4" w:space="0" w:color="auto"/>
            </w:tcBorders>
          </w:tcPr>
          <w:p w14:paraId="43F3C97C" w14:textId="3FAA5AD8" w:rsidR="00B61ED0" w:rsidRPr="009608B0" w:rsidRDefault="00821854" w:rsidP="00CF7290">
            <w:pPr>
              <w:rPr>
                <w:rFonts w:ascii="Times New Roman" w:hAnsi="Times New Roman"/>
                <w:b/>
                <w:sz w:val="24"/>
                <w:szCs w:val="24"/>
              </w:rPr>
            </w:pPr>
            <w:r>
              <w:rPr>
                <w:rFonts w:ascii="Times New Roman" w:hAnsi="Times New Roman"/>
                <w:b/>
                <w:sz w:val="24"/>
                <w:szCs w:val="24"/>
              </w:rPr>
              <w:t>З</w:t>
            </w:r>
            <w:r w:rsidR="00B61ED0">
              <w:rPr>
                <w:rFonts w:ascii="Times New Roman" w:hAnsi="Times New Roman"/>
                <w:b/>
                <w:sz w:val="24"/>
                <w:szCs w:val="24"/>
              </w:rPr>
              <w:t>нать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4CC4303" w14:textId="7319CBBF" w:rsidR="00B61ED0" w:rsidRPr="009608B0" w:rsidRDefault="00D73579" w:rsidP="00CF7290">
            <w:pPr>
              <w:rPr>
                <w:rFonts w:ascii="Times New Roman" w:hAnsi="Times New Roman"/>
                <w:b/>
                <w:sz w:val="24"/>
                <w:szCs w:val="24"/>
              </w:rPr>
            </w:pPr>
            <w:r>
              <w:rPr>
                <w:rFonts w:ascii="Times New Roman" w:hAnsi="Times New Roman"/>
                <w:sz w:val="24"/>
                <w:szCs w:val="24"/>
              </w:rPr>
              <w:t>- основы и сущность проектного процесса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его стадии и этапы, основы творческого мышления и творческого процесса.</w:t>
            </w:r>
          </w:p>
        </w:tc>
      </w:tr>
      <w:tr w:rsidR="00B61ED0" w14:paraId="208543A0" w14:textId="77777777" w:rsidTr="00B61ED0">
        <w:trPr>
          <w:cantSplit/>
          <w:trHeight w:val="820"/>
        </w:trPr>
        <w:tc>
          <w:tcPr>
            <w:tcW w:w="567" w:type="dxa"/>
            <w:vMerge/>
            <w:tcBorders>
              <w:left w:val="single" w:sz="4" w:space="0" w:color="auto"/>
              <w:right w:val="single" w:sz="4" w:space="0" w:color="auto"/>
            </w:tcBorders>
          </w:tcPr>
          <w:p w14:paraId="13804354"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3AA3A809"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337235CA"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2E1D19A5" w14:textId="056BDF13" w:rsidR="00B61ED0" w:rsidRPr="009608B0" w:rsidRDefault="00821854" w:rsidP="00CF7290">
            <w:pPr>
              <w:rPr>
                <w:rFonts w:ascii="Times New Roman" w:hAnsi="Times New Roman"/>
                <w:b/>
                <w:sz w:val="24"/>
                <w:szCs w:val="24"/>
              </w:rPr>
            </w:pPr>
            <w:r>
              <w:rPr>
                <w:rFonts w:ascii="Times New Roman" w:hAnsi="Times New Roman"/>
                <w:b/>
                <w:sz w:val="24"/>
                <w:szCs w:val="24"/>
              </w:rPr>
              <w:t>У</w:t>
            </w:r>
            <w:r w:rsidR="00B61ED0">
              <w:rPr>
                <w:rFonts w:ascii="Times New Roman" w:hAnsi="Times New Roman"/>
                <w:b/>
                <w:sz w:val="24"/>
                <w:szCs w:val="24"/>
              </w:rPr>
              <w:t>меть</w:t>
            </w:r>
            <w:r w:rsidR="00D73579">
              <w:rPr>
                <w:rFonts w:ascii="Times New Roman" w:hAnsi="Times New Roman"/>
                <w:b/>
                <w:sz w:val="24"/>
                <w:szCs w:val="24"/>
              </w:rPr>
              <w:t>:</w:t>
            </w:r>
          </w:p>
        </w:tc>
        <w:tc>
          <w:tcPr>
            <w:tcW w:w="3577" w:type="dxa"/>
            <w:tcBorders>
              <w:top w:val="single" w:sz="4" w:space="0" w:color="auto"/>
              <w:left w:val="single" w:sz="4" w:space="0" w:color="auto"/>
              <w:right w:val="single" w:sz="4" w:space="0" w:color="auto"/>
            </w:tcBorders>
          </w:tcPr>
          <w:p w14:paraId="3F865C07" w14:textId="076EBABA" w:rsidR="00B61ED0" w:rsidRPr="009608B0" w:rsidRDefault="00D5071C" w:rsidP="00CF7290">
            <w:pPr>
              <w:rPr>
                <w:rFonts w:ascii="Times New Roman" w:hAnsi="Times New Roman"/>
                <w:b/>
                <w:sz w:val="24"/>
                <w:szCs w:val="24"/>
              </w:rPr>
            </w:pPr>
            <w:r>
              <w:rPr>
                <w:rFonts w:ascii="Times New Roman" w:hAnsi="Times New Roman"/>
                <w:sz w:val="24"/>
                <w:szCs w:val="24"/>
              </w:rPr>
              <w:t>- использовать воображение, мыслить творчески, инициировать новаторские решения и осуществлять функции лидера в проектном процессе.</w:t>
            </w:r>
          </w:p>
        </w:tc>
      </w:tr>
      <w:tr w:rsidR="00B61ED0" w14:paraId="644C4653" w14:textId="77777777" w:rsidTr="00B61ED0">
        <w:trPr>
          <w:cantSplit/>
          <w:trHeight w:val="819"/>
        </w:trPr>
        <w:tc>
          <w:tcPr>
            <w:tcW w:w="567" w:type="dxa"/>
            <w:vMerge/>
            <w:tcBorders>
              <w:left w:val="single" w:sz="4" w:space="0" w:color="auto"/>
              <w:bottom w:val="single" w:sz="4" w:space="0" w:color="auto"/>
              <w:right w:val="single" w:sz="4" w:space="0" w:color="auto"/>
            </w:tcBorders>
          </w:tcPr>
          <w:p w14:paraId="3F728285"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bottom w:val="single" w:sz="4" w:space="0" w:color="auto"/>
              <w:right w:val="single" w:sz="4" w:space="0" w:color="auto"/>
            </w:tcBorders>
          </w:tcPr>
          <w:p w14:paraId="2705F066"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bottom w:val="single" w:sz="4" w:space="0" w:color="auto"/>
              <w:right w:val="single" w:sz="4" w:space="0" w:color="auto"/>
            </w:tcBorders>
          </w:tcPr>
          <w:p w14:paraId="29E448DB"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791ED386" w14:textId="16597DC6" w:rsidR="00B61ED0" w:rsidRDefault="00821854" w:rsidP="00CF7290">
            <w:pPr>
              <w:rPr>
                <w:rFonts w:ascii="Times New Roman" w:hAnsi="Times New Roman"/>
                <w:b/>
                <w:sz w:val="24"/>
                <w:szCs w:val="24"/>
              </w:rPr>
            </w:pPr>
            <w:r>
              <w:rPr>
                <w:rFonts w:ascii="Times New Roman" w:hAnsi="Times New Roman"/>
                <w:b/>
                <w:sz w:val="24"/>
                <w:szCs w:val="24"/>
              </w:rPr>
              <w:t>В</w:t>
            </w:r>
            <w:r w:rsidR="00B61ED0">
              <w:rPr>
                <w:rFonts w:ascii="Times New Roman" w:hAnsi="Times New Roman"/>
                <w:b/>
                <w:sz w:val="24"/>
                <w:szCs w:val="24"/>
              </w:rPr>
              <w:t>ладеть</w:t>
            </w:r>
            <w:r w:rsidR="00D73579">
              <w:rPr>
                <w:rFonts w:ascii="Times New Roman" w:hAnsi="Times New Roman"/>
                <w:b/>
                <w:sz w:val="24"/>
                <w:szCs w:val="24"/>
              </w:rPr>
              <w:t>:</w:t>
            </w:r>
          </w:p>
        </w:tc>
        <w:tc>
          <w:tcPr>
            <w:tcW w:w="3577" w:type="dxa"/>
            <w:tcBorders>
              <w:left w:val="single" w:sz="4" w:space="0" w:color="auto"/>
              <w:bottom w:val="single" w:sz="4" w:space="0" w:color="auto"/>
              <w:right w:val="single" w:sz="4" w:space="0" w:color="auto"/>
            </w:tcBorders>
          </w:tcPr>
          <w:p w14:paraId="35CBBE32" w14:textId="6FCECAE8" w:rsidR="00B61ED0" w:rsidRDefault="00D5071C" w:rsidP="00CF7290">
            <w:pPr>
              <w:rPr>
                <w:rFonts w:ascii="Times New Roman" w:hAnsi="Times New Roman"/>
                <w:b/>
                <w:sz w:val="24"/>
                <w:szCs w:val="24"/>
              </w:rPr>
            </w:pPr>
            <w:r>
              <w:rPr>
                <w:rFonts w:ascii="Times New Roman" w:hAnsi="Times New Roman"/>
                <w:sz w:val="24"/>
                <w:szCs w:val="24"/>
              </w:rPr>
              <w:t>- способностью использовать воображение, мыслить творчески, инициировать новаторские решения и осуществлять функции лидера в проектном процессе.</w:t>
            </w:r>
          </w:p>
        </w:tc>
      </w:tr>
    </w:tbl>
    <w:p w14:paraId="1E8C5D02" w14:textId="77777777" w:rsidR="0020303F" w:rsidRDefault="00CF7290" w:rsidP="00DA637B">
      <w:pPr>
        <w:pStyle w:val="1"/>
      </w:pPr>
      <w:bookmarkStart w:id="38" w:name="_Toc473660760"/>
      <w:bookmarkStart w:id="39" w:name="_Toc479075208"/>
      <w:bookmarkStart w:id="40" w:name="_Toc479075560"/>
      <w:bookmarkStart w:id="41" w:name="_Toc479075658"/>
      <w:bookmarkStart w:id="42" w:name="_Toc479249183"/>
      <w:bookmarkStart w:id="43" w:name="_Toc479249225"/>
      <w:bookmarkStart w:id="44" w:name="_Toc479249262"/>
      <w:bookmarkStart w:id="45" w:name="_Toc479783132"/>
      <w:r>
        <w:br w:type="textWrapping" w:clear="all"/>
      </w:r>
      <w:bookmarkStart w:id="46" w:name="_Toc494565063"/>
      <w:r w:rsidR="00204E1D">
        <w:t>2</w:t>
      </w:r>
      <w:r w:rsidR="0020303F">
        <w:t>. МЕСТО ДИСЦИПЛИНЫ В СТРУКТУРЕ ОБРАЗОВАТЕЛЬНОЙ ПРОГРАММЫ</w:t>
      </w:r>
      <w:bookmarkEnd w:id="38"/>
      <w:bookmarkEnd w:id="39"/>
      <w:bookmarkEnd w:id="40"/>
      <w:bookmarkEnd w:id="41"/>
      <w:bookmarkEnd w:id="42"/>
      <w:bookmarkEnd w:id="43"/>
      <w:bookmarkEnd w:id="44"/>
      <w:bookmarkEnd w:id="45"/>
      <w:bookmarkEnd w:id="46"/>
    </w:p>
    <w:p w14:paraId="09D8CD07" w14:textId="77777777" w:rsidR="0020303F" w:rsidRDefault="003F695E" w:rsidP="009608B0">
      <w:pPr>
        <w:tabs>
          <w:tab w:val="left" w:pos="1980"/>
        </w:tabs>
        <w:spacing w:after="120" w:line="276" w:lineRule="auto"/>
        <w:ind w:firstLine="709"/>
        <w:jc w:val="both"/>
        <w:rPr>
          <w:rFonts w:ascii="Times New Roman" w:hAnsi="Times New Roman"/>
          <w:strike/>
          <w:sz w:val="28"/>
          <w:szCs w:val="28"/>
          <w:lang w:eastAsia="ru-RU"/>
        </w:rPr>
      </w:pPr>
      <w:r>
        <w:rPr>
          <w:rFonts w:ascii="Times New Roman" w:hAnsi="Times New Roman"/>
          <w:sz w:val="28"/>
          <w:szCs w:val="28"/>
          <w:lang w:eastAsia="ru-RU"/>
        </w:rPr>
        <w:t>Дисциплина «Философия</w:t>
      </w:r>
      <w:r w:rsidR="0020303F">
        <w:rPr>
          <w:rFonts w:ascii="Times New Roman" w:hAnsi="Times New Roman"/>
          <w:sz w:val="28"/>
          <w:szCs w:val="28"/>
          <w:lang w:eastAsia="ru-RU"/>
        </w:rPr>
        <w:t>» является одной из основных профилирующих дисциплин программы подготовки архитекторов и относится к базовой части Блока 1 (Б</w:t>
      </w:r>
      <w:proofErr w:type="gramStart"/>
      <w:r w:rsidR="0020303F">
        <w:rPr>
          <w:rFonts w:ascii="Times New Roman" w:hAnsi="Times New Roman"/>
          <w:sz w:val="28"/>
          <w:szCs w:val="28"/>
          <w:lang w:eastAsia="ru-RU"/>
        </w:rPr>
        <w:t>1</w:t>
      </w:r>
      <w:proofErr w:type="gramEnd"/>
      <w:r w:rsidR="0020303F">
        <w:rPr>
          <w:rFonts w:ascii="Times New Roman" w:hAnsi="Times New Roman"/>
          <w:sz w:val="28"/>
          <w:szCs w:val="28"/>
          <w:lang w:eastAsia="ru-RU"/>
        </w:rPr>
        <w:t>.</w:t>
      </w:r>
      <w:r>
        <w:rPr>
          <w:rFonts w:ascii="Times New Roman" w:hAnsi="Times New Roman"/>
          <w:sz w:val="28"/>
          <w:szCs w:val="28"/>
          <w:lang w:eastAsia="ru-RU"/>
        </w:rPr>
        <w:t>Б.3</w:t>
      </w:r>
      <w:r w:rsidR="0020303F">
        <w:rPr>
          <w:rFonts w:ascii="Times New Roman" w:hAnsi="Times New Roman"/>
          <w:sz w:val="28"/>
          <w:szCs w:val="28"/>
          <w:lang w:eastAsia="ru-RU"/>
        </w:rPr>
        <w:t xml:space="preserve">).  </w:t>
      </w:r>
    </w:p>
    <w:p w14:paraId="5D3E3AF7" w14:textId="367023D0" w:rsidR="0020303F" w:rsidRDefault="0020303F" w:rsidP="009608B0">
      <w:pPr>
        <w:pStyle w:val="31"/>
        <w:spacing w:line="276" w:lineRule="auto"/>
        <w:rPr>
          <w:color w:val="000000"/>
          <w:spacing w:val="-1"/>
        </w:rPr>
      </w:pPr>
      <w:r>
        <w:t xml:space="preserve">Курс использует знания, умения и навыки, получаемые студентами из дисциплин </w:t>
      </w:r>
      <w:r w:rsidR="00C2096F" w:rsidRPr="00C2096F">
        <w:rPr>
          <w:color w:val="000000"/>
          <w:spacing w:val="-1"/>
        </w:rPr>
        <w:t>«История», «Истор</w:t>
      </w:r>
      <w:r w:rsidR="004A294F">
        <w:rPr>
          <w:color w:val="000000"/>
          <w:spacing w:val="-1"/>
        </w:rPr>
        <w:t>ия религий», «История искусств».</w:t>
      </w:r>
    </w:p>
    <w:p w14:paraId="37690320" w14:textId="77777777" w:rsidR="0020303F" w:rsidRDefault="0020303F">
      <w:pPr>
        <w:tabs>
          <w:tab w:val="left" w:pos="1980"/>
        </w:tabs>
        <w:spacing w:after="0" w:line="240" w:lineRule="auto"/>
        <w:ind w:firstLine="709"/>
        <w:jc w:val="both"/>
        <w:rPr>
          <w:rFonts w:ascii="Times New Roman" w:hAnsi="Times New Roman"/>
          <w:sz w:val="28"/>
          <w:szCs w:val="28"/>
          <w:lang w:eastAsia="ru-RU"/>
        </w:rPr>
      </w:pPr>
    </w:p>
    <w:p w14:paraId="52A9C3F5" w14:textId="77777777" w:rsidR="0020303F" w:rsidRDefault="00204E1D" w:rsidP="00DA637B">
      <w:pPr>
        <w:pStyle w:val="1"/>
      </w:pPr>
      <w:bookmarkStart w:id="47" w:name="_Toc473660761"/>
      <w:bookmarkStart w:id="48" w:name="_Toc479075209"/>
      <w:bookmarkStart w:id="49" w:name="_Toc479075561"/>
      <w:bookmarkStart w:id="50" w:name="_Toc479075659"/>
      <w:bookmarkStart w:id="51" w:name="_Toc479249184"/>
      <w:bookmarkStart w:id="52" w:name="_Toc479249226"/>
      <w:bookmarkStart w:id="53" w:name="_Toc479249263"/>
      <w:bookmarkStart w:id="54" w:name="_Toc479783133"/>
      <w:bookmarkStart w:id="55" w:name="_Toc494565064"/>
      <w:r>
        <w:lastRenderedPageBreak/>
        <w:t>3</w:t>
      </w:r>
      <w:r w:rsidR="0020303F">
        <w:t>. ОБЪЕМ И СТРУКТУРА ДИСЦИПЛИНЫ</w:t>
      </w:r>
      <w:bookmarkEnd w:id="47"/>
      <w:bookmarkEnd w:id="48"/>
      <w:bookmarkEnd w:id="49"/>
      <w:bookmarkEnd w:id="50"/>
      <w:bookmarkEnd w:id="51"/>
      <w:bookmarkEnd w:id="52"/>
      <w:bookmarkEnd w:id="53"/>
      <w:bookmarkEnd w:id="54"/>
      <w:bookmarkEnd w:id="55"/>
    </w:p>
    <w:p w14:paraId="55CF65F8" w14:textId="77777777" w:rsidR="0020303F" w:rsidRDefault="00204E1D" w:rsidP="00DA637B">
      <w:pPr>
        <w:pStyle w:val="2"/>
        <w:spacing w:before="120" w:line="276" w:lineRule="auto"/>
      </w:pPr>
      <w:bookmarkStart w:id="56" w:name="_Toc473660762"/>
      <w:bookmarkStart w:id="57" w:name="_Toc479075210"/>
      <w:bookmarkStart w:id="58" w:name="_Toc479075562"/>
      <w:bookmarkStart w:id="59" w:name="_Toc479075660"/>
      <w:bookmarkStart w:id="60" w:name="_Toc479249185"/>
      <w:bookmarkStart w:id="61" w:name="_Toc479249227"/>
      <w:bookmarkStart w:id="62" w:name="_Toc479249264"/>
      <w:bookmarkStart w:id="63" w:name="_Toc479783134"/>
      <w:bookmarkStart w:id="64" w:name="_Toc494565065"/>
      <w:r>
        <w:t>3</w:t>
      </w:r>
      <w:r w:rsidR="0020303F">
        <w:t>.1. Объем дисциплины и виды учебной работы</w:t>
      </w:r>
      <w:bookmarkEnd w:id="56"/>
      <w:bookmarkEnd w:id="57"/>
      <w:bookmarkEnd w:id="58"/>
      <w:bookmarkEnd w:id="59"/>
      <w:bookmarkEnd w:id="60"/>
      <w:bookmarkEnd w:id="61"/>
      <w:bookmarkEnd w:id="62"/>
      <w:bookmarkEnd w:id="63"/>
      <w:bookmarkEnd w:id="64"/>
    </w:p>
    <w:p w14:paraId="1087BE61" w14:textId="77777777" w:rsidR="009608B0" w:rsidRDefault="009608B0" w:rsidP="009608B0">
      <w:pPr>
        <w:spacing w:line="276" w:lineRule="auto"/>
        <w:ind w:firstLine="709"/>
        <w:rPr>
          <w:rFonts w:ascii="Times New Roman" w:hAnsi="Times New Roman"/>
          <w:sz w:val="28"/>
          <w:szCs w:val="28"/>
          <w:lang w:eastAsia="ru-RU"/>
        </w:rPr>
      </w:pPr>
      <w:r w:rsidRPr="009608B0">
        <w:rPr>
          <w:rFonts w:ascii="Times New Roman" w:hAnsi="Times New Roman"/>
          <w:sz w:val="28"/>
          <w:szCs w:val="28"/>
          <w:lang w:eastAsia="ru-RU"/>
        </w:rPr>
        <w:t xml:space="preserve">Объем дисциплины составляет </w:t>
      </w:r>
      <w:r w:rsidR="00C2096F">
        <w:rPr>
          <w:rFonts w:ascii="Times New Roman" w:hAnsi="Times New Roman"/>
          <w:sz w:val="28"/>
          <w:szCs w:val="28"/>
          <w:lang w:eastAsia="ru-RU"/>
        </w:rPr>
        <w:t>2 ЗЕТ, 72</w:t>
      </w:r>
      <w:r>
        <w:rPr>
          <w:rFonts w:ascii="Times New Roman" w:hAnsi="Times New Roman"/>
          <w:sz w:val="28"/>
          <w:szCs w:val="28"/>
          <w:lang w:eastAsia="ru-RU"/>
        </w:rPr>
        <w:t xml:space="preserve"> часов.</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85"/>
        <w:gridCol w:w="3118"/>
        <w:gridCol w:w="1276"/>
        <w:gridCol w:w="1630"/>
        <w:gridCol w:w="1630"/>
      </w:tblGrid>
      <w:tr w:rsidR="00AD0BA4" w:rsidRPr="00AD0BA4" w14:paraId="3D6984A8" w14:textId="77777777" w:rsidTr="00AD0BA4">
        <w:trPr>
          <w:trHeight w:val="366"/>
        </w:trPr>
        <w:tc>
          <w:tcPr>
            <w:tcW w:w="5103" w:type="dxa"/>
            <w:gridSpan w:val="2"/>
            <w:vMerge w:val="restart"/>
            <w:tcBorders>
              <w:top w:val="single" w:sz="12" w:space="0" w:color="auto"/>
              <w:left w:val="single" w:sz="12" w:space="0" w:color="auto"/>
              <w:right w:val="single" w:sz="6" w:space="0" w:color="auto"/>
            </w:tcBorders>
            <w:shd w:val="clear" w:color="auto" w:fill="EAF1DD"/>
            <w:vAlign w:val="center"/>
            <w:hideMark/>
          </w:tcPr>
          <w:p w14:paraId="55901171" w14:textId="77777777" w:rsidR="00AD0BA4" w:rsidRPr="00AD0BA4" w:rsidRDefault="00AD0BA4" w:rsidP="00AD0BA4">
            <w:pPr>
              <w:tabs>
                <w:tab w:val="num" w:pos="360"/>
              </w:tabs>
              <w:spacing w:after="0" w:line="240" w:lineRule="auto"/>
              <w:jc w:val="center"/>
              <w:rPr>
                <w:rFonts w:ascii="Times New Roman" w:hAnsi="Times New Roman"/>
                <w:b/>
                <w:sz w:val="24"/>
                <w:szCs w:val="24"/>
                <w:lang w:eastAsia="ru-RU"/>
              </w:rPr>
            </w:pPr>
            <w:r w:rsidRPr="00AD0BA4">
              <w:rPr>
                <w:rFonts w:ascii="Times New Roman" w:hAnsi="Times New Roman"/>
                <w:b/>
                <w:sz w:val="24"/>
                <w:szCs w:val="24"/>
                <w:lang w:eastAsia="ru-RU"/>
              </w:rPr>
              <w:t>Виды учебной работы</w:t>
            </w:r>
          </w:p>
        </w:tc>
        <w:tc>
          <w:tcPr>
            <w:tcW w:w="1276" w:type="dxa"/>
            <w:vMerge w:val="restart"/>
            <w:tcBorders>
              <w:top w:val="single" w:sz="12" w:space="0" w:color="auto"/>
              <w:left w:val="single" w:sz="6" w:space="0" w:color="auto"/>
              <w:right w:val="single" w:sz="6" w:space="0" w:color="auto"/>
            </w:tcBorders>
            <w:shd w:val="clear" w:color="auto" w:fill="EAF1DD"/>
            <w:vAlign w:val="center"/>
          </w:tcPr>
          <w:p w14:paraId="12F9FA2A"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Всего</w:t>
            </w:r>
          </w:p>
        </w:tc>
        <w:tc>
          <w:tcPr>
            <w:tcW w:w="3260" w:type="dxa"/>
            <w:gridSpan w:val="2"/>
            <w:tcBorders>
              <w:top w:val="single" w:sz="12" w:space="0" w:color="auto"/>
              <w:left w:val="single" w:sz="6" w:space="0" w:color="auto"/>
              <w:bottom w:val="single" w:sz="12" w:space="0" w:color="auto"/>
              <w:right w:val="single" w:sz="6" w:space="0" w:color="auto"/>
            </w:tcBorders>
            <w:shd w:val="clear" w:color="auto" w:fill="EAF1DD"/>
          </w:tcPr>
          <w:p w14:paraId="1AFED622"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Распределение часов по семестрам</w:t>
            </w:r>
          </w:p>
        </w:tc>
      </w:tr>
      <w:tr w:rsidR="00AD0BA4" w:rsidRPr="00AD0BA4" w14:paraId="37D035BA" w14:textId="77777777" w:rsidTr="00AD0BA4">
        <w:trPr>
          <w:trHeight w:val="374"/>
        </w:trPr>
        <w:tc>
          <w:tcPr>
            <w:tcW w:w="5103" w:type="dxa"/>
            <w:gridSpan w:val="2"/>
            <w:vMerge/>
            <w:tcBorders>
              <w:left w:val="single" w:sz="12" w:space="0" w:color="auto"/>
              <w:bottom w:val="single" w:sz="12" w:space="0" w:color="auto"/>
              <w:right w:val="single" w:sz="6" w:space="0" w:color="auto"/>
            </w:tcBorders>
            <w:shd w:val="clear" w:color="auto" w:fill="EAF1DD"/>
            <w:vAlign w:val="center"/>
          </w:tcPr>
          <w:p w14:paraId="1413049D" w14:textId="77777777" w:rsidR="00AD0BA4" w:rsidRPr="00AD0BA4" w:rsidRDefault="00AD0BA4" w:rsidP="00AD0BA4">
            <w:pPr>
              <w:tabs>
                <w:tab w:val="num" w:pos="360"/>
              </w:tabs>
              <w:spacing w:after="0" w:line="240" w:lineRule="auto"/>
              <w:jc w:val="center"/>
              <w:rPr>
                <w:rFonts w:ascii="Times New Roman" w:hAnsi="Times New Roman"/>
                <w:b/>
                <w:sz w:val="24"/>
                <w:szCs w:val="24"/>
                <w:lang w:eastAsia="ru-RU"/>
              </w:rPr>
            </w:pPr>
          </w:p>
        </w:tc>
        <w:tc>
          <w:tcPr>
            <w:tcW w:w="1276" w:type="dxa"/>
            <w:vMerge/>
            <w:tcBorders>
              <w:left w:val="single" w:sz="6" w:space="0" w:color="auto"/>
              <w:bottom w:val="single" w:sz="12" w:space="0" w:color="auto"/>
              <w:right w:val="single" w:sz="6" w:space="0" w:color="auto"/>
            </w:tcBorders>
            <w:shd w:val="clear" w:color="auto" w:fill="EAF1DD"/>
          </w:tcPr>
          <w:p w14:paraId="38A4BDDF"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p>
        </w:tc>
        <w:tc>
          <w:tcPr>
            <w:tcW w:w="1630" w:type="dxa"/>
            <w:tcBorders>
              <w:top w:val="single" w:sz="12" w:space="0" w:color="auto"/>
              <w:left w:val="single" w:sz="6" w:space="0" w:color="auto"/>
              <w:bottom w:val="single" w:sz="12" w:space="0" w:color="auto"/>
              <w:right w:val="single" w:sz="6" w:space="0" w:color="auto"/>
            </w:tcBorders>
            <w:shd w:val="clear" w:color="auto" w:fill="EAF1DD"/>
          </w:tcPr>
          <w:p w14:paraId="2314EEC1"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1 семестр</w:t>
            </w:r>
          </w:p>
        </w:tc>
        <w:tc>
          <w:tcPr>
            <w:tcW w:w="1630" w:type="dxa"/>
            <w:tcBorders>
              <w:top w:val="single" w:sz="12" w:space="0" w:color="auto"/>
              <w:left w:val="single" w:sz="6" w:space="0" w:color="auto"/>
              <w:bottom w:val="single" w:sz="12" w:space="0" w:color="auto"/>
              <w:right w:val="single" w:sz="6" w:space="0" w:color="auto"/>
            </w:tcBorders>
            <w:shd w:val="clear" w:color="auto" w:fill="EAF1DD"/>
          </w:tcPr>
          <w:p w14:paraId="75181450"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2 семестр</w:t>
            </w:r>
          </w:p>
        </w:tc>
      </w:tr>
      <w:tr w:rsidR="00AD0BA4" w:rsidRPr="00AD0BA4" w14:paraId="126AE8BD" w14:textId="77777777" w:rsidTr="00AD0BA4">
        <w:trPr>
          <w:trHeight w:hRule="exact" w:val="454"/>
        </w:trPr>
        <w:tc>
          <w:tcPr>
            <w:tcW w:w="5103" w:type="dxa"/>
            <w:gridSpan w:val="2"/>
            <w:tcBorders>
              <w:top w:val="single" w:sz="12" w:space="0" w:color="auto"/>
              <w:left w:val="single" w:sz="12" w:space="0" w:color="auto"/>
              <w:bottom w:val="single" w:sz="6" w:space="0" w:color="auto"/>
              <w:right w:val="single" w:sz="6" w:space="0" w:color="auto"/>
            </w:tcBorders>
            <w:shd w:val="clear" w:color="auto" w:fill="auto"/>
            <w:hideMark/>
          </w:tcPr>
          <w:p w14:paraId="49A9F35E"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Аудиторные занятия (всего)</w:t>
            </w:r>
          </w:p>
        </w:tc>
        <w:tc>
          <w:tcPr>
            <w:tcW w:w="1276" w:type="dxa"/>
            <w:tcBorders>
              <w:top w:val="single" w:sz="12" w:space="0" w:color="auto"/>
              <w:left w:val="single" w:sz="6" w:space="0" w:color="auto"/>
              <w:bottom w:val="single" w:sz="6" w:space="0" w:color="auto"/>
              <w:right w:val="single" w:sz="6" w:space="0" w:color="auto"/>
            </w:tcBorders>
          </w:tcPr>
          <w:p w14:paraId="17EA2BFA"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60</w:t>
            </w:r>
          </w:p>
        </w:tc>
        <w:tc>
          <w:tcPr>
            <w:tcW w:w="1630" w:type="dxa"/>
            <w:tcBorders>
              <w:top w:val="single" w:sz="12" w:space="0" w:color="auto"/>
              <w:left w:val="single" w:sz="6" w:space="0" w:color="auto"/>
              <w:bottom w:val="single" w:sz="6" w:space="0" w:color="auto"/>
              <w:right w:val="single" w:sz="6" w:space="0" w:color="auto"/>
            </w:tcBorders>
          </w:tcPr>
          <w:p w14:paraId="0DA5CC99"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c>
          <w:tcPr>
            <w:tcW w:w="1630" w:type="dxa"/>
            <w:tcBorders>
              <w:top w:val="single" w:sz="12" w:space="0" w:color="auto"/>
              <w:left w:val="single" w:sz="6" w:space="0" w:color="auto"/>
              <w:bottom w:val="single" w:sz="6" w:space="0" w:color="auto"/>
              <w:right w:val="single" w:sz="6" w:space="0" w:color="auto"/>
            </w:tcBorders>
          </w:tcPr>
          <w:p w14:paraId="2CA6B49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r>
      <w:tr w:rsidR="00AD0BA4" w:rsidRPr="00AD0BA4" w14:paraId="5A59DD41"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2A6F5302"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В том числе:</w:t>
            </w:r>
          </w:p>
        </w:tc>
        <w:tc>
          <w:tcPr>
            <w:tcW w:w="1276" w:type="dxa"/>
            <w:tcBorders>
              <w:top w:val="single" w:sz="6" w:space="0" w:color="auto"/>
              <w:left w:val="single" w:sz="6" w:space="0" w:color="auto"/>
              <w:bottom w:val="single" w:sz="6" w:space="0" w:color="auto"/>
              <w:right w:val="single" w:sz="6" w:space="0" w:color="auto"/>
            </w:tcBorders>
          </w:tcPr>
          <w:p w14:paraId="0BD03DF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4EE6A03F"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009E777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r>
      <w:tr w:rsidR="00AD0BA4" w:rsidRPr="00AD0BA4" w14:paraId="51081DC4"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4489FC54"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Лекции (Л)</w:t>
            </w:r>
          </w:p>
        </w:tc>
        <w:tc>
          <w:tcPr>
            <w:tcW w:w="1276" w:type="dxa"/>
            <w:tcBorders>
              <w:top w:val="single" w:sz="6" w:space="0" w:color="auto"/>
              <w:left w:val="single" w:sz="6" w:space="0" w:color="auto"/>
              <w:bottom w:val="single" w:sz="6" w:space="0" w:color="auto"/>
              <w:right w:val="single" w:sz="6" w:space="0" w:color="auto"/>
            </w:tcBorders>
          </w:tcPr>
          <w:p w14:paraId="7CA1EF2A" w14:textId="324EAFBA"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c>
          <w:tcPr>
            <w:tcW w:w="1630" w:type="dxa"/>
            <w:tcBorders>
              <w:top w:val="single" w:sz="6" w:space="0" w:color="auto"/>
              <w:left w:val="single" w:sz="6" w:space="0" w:color="auto"/>
              <w:bottom w:val="single" w:sz="6" w:space="0" w:color="auto"/>
              <w:right w:val="single" w:sz="6" w:space="0" w:color="auto"/>
            </w:tcBorders>
          </w:tcPr>
          <w:p w14:paraId="6B61177D" w14:textId="5EF1F489"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c>
          <w:tcPr>
            <w:tcW w:w="1630" w:type="dxa"/>
            <w:tcBorders>
              <w:top w:val="single" w:sz="6" w:space="0" w:color="auto"/>
              <w:left w:val="single" w:sz="6" w:space="0" w:color="auto"/>
              <w:bottom w:val="single" w:sz="6" w:space="0" w:color="auto"/>
              <w:right w:val="single" w:sz="6" w:space="0" w:color="auto"/>
            </w:tcBorders>
          </w:tcPr>
          <w:p w14:paraId="06CF1292" w14:textId="4277834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r>
      <w:tr w:rsidR="00AD0BA4" w:rsidRPr="00AD0BA4" w14:paraId="46028838"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3F6AC0EB"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Практические занятия (ПЗ)</w:t>
            </w:r>
          </w:p>
        </w:tc>
        <w:tc>
          <w:tcPr>
            <w:tcW w:w="1276" w:type="dxa"/>
            <w:tcBorders>
              <w:top w:val="single" w:sz="6" w:space="0" w:color="auto"/>
              <w:left w:val="single" w:sz="6" w:space="0" w:color="auto"/>
              <w:bottom w:val="single" w:sz="6" w:space="0" w:color="auto"/>
              <w:right w:val="single" w:sz="6" w:space="0" w:color="auto"/>
            </w:tcBorders>
          </w:tcPr>
          <w:p w14:paraId="7D77D39B" w14:textId="40C66AE4"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78FDD226" w14:textId="449BA8D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3C73EAC6" w14:textId="51FDE96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08B3E3D3"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6A30A176"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Семинары (С)</w:t>
            </w:r>
          </w:p>
        </w:tc>
        <w:tc>
          <w:tcPr>
            <w:tcW w:w="1276" w:type="dxa"/>
            <w:tcBorders>
              <w:top w:val="single" w:sz="6" w:space="0" w:color="auto"/>
              <w:left w:val="single" w:sz="6" w:space="0" w:color="auto"/>
              <w:bottom w:val="single" w:sz="6" w:space="0" w:color="auto"/>
              <w:right w:val="single" w:sz="6" w:space="0" w:color="auto"/>
            </w:tcBorders>
          </w:tcPr>
          <w:p w14:paraId="66AF12E4" w14:textId="47B3813B"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c>
          <w:tcPr>
            <w:tcW w:w="1630" w:type="dxa"/>
            <w:tcBorders>
              <w:top w:val="single" w:sz="6" w:space="0" w:color="auto"/>
              <w:left w:val="single" w:sz="6" w:space="0" w:color="auto"/>
              <w:bottom w:val="single" w:sz="6" w:space="0" w:color="auto"/>
              <w:right w:val="single" w:sz="6" w:space="0" w:color="auto"/>
            </w:tcBorders>
          </w:tcPr>
          <w:p w14:paraId="6574ABAA" w14:textId="1751F026"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c>
          <w:tcPr>
            <w:tcW w:w="1630" w:type="dxa"/>
            <w:tcBorders>
              <w:top w:val="single" w:sz="6" w:space="0" w:color="auto"/>
              <w:left w:val="single" w:sz="6" w:space="0" w:color="auto"/>
              <w:bottom w:val="single" w:sz="6" w:space="0" w:color="auto"/>
              <w:right w:val="single" w:sz="6" w:space="0" w:color="auto"/>
            </w:tcBorders>
          </w:tcPr>
          <w:p w14:paraId="47EA75BE" w14:textId="0A3F131D"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r>
      <w:tr w:rsidR="00AD0BA4" w:rsidRPr="00AD0BA4" w14:paraId="55B90FAC"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7837DB68"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Лабораторные работы (ЛР)</w:t>
            </w:r>
          </w:p>
        </w:tc>
        <w:tc>
          <w:tcPr>
            <w:tcW w:w="1276" w:type="dxa"/>
            <w:tcBorders>
              <w:top w:val="single" w:sz="6" w:space="0" w:color="auto"/>
              <w:left w:val="single" w:sz="6" w:space="0" w:color="auto"/>
              <w:bottom w:val="single" w:sz="6" w:space="0" w:color="auto"/>
              <w:right w:val="single" w:sz="6" w:space="0" w:color="auto"/>
            </w:tcBorders>
          </w:tcPr>
          <w:p w14:paraId="11E9291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38DAC21B"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3B5562B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047105CB"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shd w:val="clear" w:color="auto" w:fill="auto"/>
            <w:hideMark/>
          </w:tcPr>
          <w:p w14:paraId="379B29BA" w14:textId="77777777" w:rsidR="00AD0BA4" w:rsidRPr="00AD0BA4" w:rsidRDefault="00AD0BA4" w:rsidP="00AD0BA4">
            <w:pPr>
              <w:tabs>
                <w:tab w:val="num" w:pos="360"/>
              </w:tabs>
              <w:spacing w:before="40" w:after="40" w:line="360" w:lineRule="auto"/>
              <w:jc w:val="both"/>
              <w:rPr>
                <w:rFonts w:ascii="Times New Roman" w:hAnsi="Times New Roman"/>
                <w:b/>
                <w:sz w:val="24"/>
                <w:szCs w:val="24"/>
                <w:lang w:eastAsia="ru-RU"/>
              </w:rPr>
            </w:pPr>
            <w:r w:rsidRPr="00AD0BA4">
              <w:rPr>
                <w:rFonts w:ascii="Times New Roman" w:hAnsi="Times New Roman"/>
                <w:b/>
                <w:sz w:val="24"/>
                <w:szCs w:val="24"/>
                <w:lang w:eastAsia="ru-RU"/>
              </w:rPr>
              <w:t>Самостоятельная работа (всего)</w:t>
            </w:r>
          </w:p>
        </w:tc>
        <w:tc>
          <w:tcPr>
            <w:tcW w:w="1276" w:type="dxa"/>
            <w:tcBorders>
              <w:top w:val="single" w:sz="6" w:space="0" w:color="auto"/>
              <w:left w:val="single" w:sz="6" w:space="0" w:color="auto"/>
              <w:bottom w:val="single" w:sz="6" w:space="0" w:color="auto"/>
              <w:right w:val="single" w:sz="6" w:space="0" w:color="auto"/>
            </w:tcBorders>
          </w:tcPr>
          <w:p w14:paraId="569CA228" w14:textId="0533CDB4"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12</w:t>
            </w:r>
          </w:p>
        </w:tc>
        <w:tc>
          <w:tcPr>
            <w:tcW w:w="1630" w:type="dxa"/>
            <w:tcBorders>
              <w:top w:val="single" w:sz="6" w:space="0" w:color="auto"/>
              <w:left w:val="single" w:sz="6" w:space="0" w:color="auto"/>
              <w:bottom w:val="single" w:sz="6" w:space="0" w:color="auto"/>
              <w:right w:val="single" w:sz="6" w:space="0" w:color="auto"/>
            </w:tcBorders>
          </w:tcPr>
          <w:p w14:paraId="5205AD59" w14:textId="3B776496"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w:t>
            </w:r>
          </w:p>
        </w:tc>
        <w:tc>
          <w:tcPr>
            <w:tcW w:w="1630" w:type="dxa"/>
            <w:tcBorders>
              <w:top w:val="single" w:sz="6" w:space="0" w:color="auto"/>
              <w:left w:val="single" w:sz="6" w:space="0" w:color="auto"/>
              <w:bottom w:val="single" w:sz="6" w:space="0" w:color="auto"/>
              <w:right w:val="single" w:sz="6" w:space="0" w:color="auto"/>
            </w:tcBorders>
          </w:tcPr>
          <w:p w14:paraId="3ED820D9" w14:textId="246EF3C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w:t>
            </w:r>
          </w:p>
        </w:tc>
      </w:tr>
      <w:tr w:rsidR="00AD0BA4" w:rsidRPr="00AD0BA4" w14:paraId="17D8DE5B" w14:textId="77777777" w:rsidTr="00AD0BA4">
        <w:trPr>
          <w:trHeight w:hRule="exact" w:val="504"/>
        </w:trPr>
        <w:tc>
          <w:tcPr>
            <w:tcW w:w="5103" w:type="dxa"/>
            <w:gridSpan w:val="2"/>
            <w:tcBorders>
              <w:top w:val="single" w:sz="6" w:space="0" w:color="auto"/>
              <w:left w:val="single" w:sz="12" w:space="0" w:color="auto"/>
              <w:bottom w:val="single" w:sz="6" w:space="0" w:color="auto"/>
              <w:right w:val="single" w:sz="6" w:space="0" w:color="auto"/>
            </w:tcBorders>
            <w:hideMark/>
          </w:tcPr>
          <w:p w14:paraId="7EF7F1DE"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В том числе:</w:t>
            </w:r>
          </w:p>
        </w:tc>
        <w:tc>
          <w:tcPr>
            <w:tcW w:w="1276" w:type="dxa"/>
            <w:tcBorders>
              <w:top w:val="single" w:sz="6" w:space="0" w:color="auto"/>
              <w:left w:val="single" w:sz="6" w:space="0" w:color="auto"/>
              <w:bottom w:val="single" w:sz="6" w:space="0" w:color="auto"/>
              <w:right w:val="single" w:sz="6" w:space="0" w:color="auto"/>
            </w:tcBorders>
          </w:tcPr>
          <w:p w14:paraId="0906C98A" w14:textId="77777777" w:rsidR="00AD0BA4" w:rsidRPr="00AD0BA4" w:rsidRDefault="00AD0BA4" w:rsidP="00AD0BA4">
            <w:pPr>
              <w:tabs>
                <w:tab w:val="num" w:pos="360"/>
              </w:tabs>
              <w:spacing w:before="40" w:after="40" w:line="24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646E5838" w14:textId="77777777" w:rsidR="00AD0BA4" w:rsidRPr="00AD0BA4" w:rsidRDefault="00AD0BA4" w:rsidP="00AD0BA4">
            <w:pPr>
              <w:tabs>
                <w:tab w:val="num" w:pos="360"/>
              </w:tabs>
              <w:spacing w:before="40" w:after="40" w:line="24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783B592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r>
      <w:tr w:rsidR="00AD0BA4" w:rsidRPr="00AD0BA4" w14:paraId="2D87E256"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75D6F5CA"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Курсовой проект (работа)</w:t>
            </w:r>
          </w:p>
        </w:tc>
        <w:tc>
          <w:tcPr>
            <w:tcW w:w="1276" w:type="dxa"/>
            <w:tcBorders>
              <w:top w:val="single" w:sz="6" w:space="0" w:color="auto"/>
              <w:left w:val="single" w:sz="6" w:space="0" w:color="auto"/>
              <w:bottom w:val="single" w:sz="6" w:space="0" w:color="auto"/>
              <w:right w:val="single" w:sz="6" w:space="0" w:color="auto"/>
            </w:tcBorders>
          </w:tcPr>
          <w:p w14:paraId="52A03114"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6687BF47"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00C2000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20F304CC"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16E8EAB8"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Реферат</w:t>
            </w:r>
          </w:p>
        </w:tc>
        <w:tc>
          <w:tcPr>
            <w:tcW w:w="1276" w:type="dxa"/>
            <w:tcBorders>
              <w:top w:val="single" w:sz="6" w:space="0" w:color="auto"/>
              <w:left w:val="single" w:sz="6" w:space="0" w:color="auto"/>
              <w:bottom w:val="single" w:sz="6" w:space="0" w:color="auto"/>
              <w:right w:val="single" w:sz="6" w:space="0" w:color="auto"/>
            </w:tcBorders>
          </w:tcPr>
          <w:p w14:paraId="00816180"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7E861801"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7953DA84"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2C8CE01F"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tcPr>
          <w:p w14:paraId="260BCFEA"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Контрольная работа</w:t>
            </w:r>
          </w:p>
        </w:tc>
        <w:tc>
          <w:tcPr>
            <w:tcW w:w="1276" w:type="dxa"/>
            <w:tcBorders>
              <w:top w:val="single" w:sz="6" w:space="0" w:color="auto"/>
              <w:left w:val="single" w:sz="6" w:space="0" w:color="auto"/>
              <w:bottom w:val="single" w:sz="6" w:space="0" w:color="auto"/>
              <w:right w:val="single" w:sz="6" w:space="0" w:color="auto"/>
            </w:tcBorders>
          </w:tcPr>
          <w:p w14:paraId="2E341AA0" w14:textId="2349E5A4"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vAlign w:val="center"/>
          </w:tcPr>
          <w:p w14:paraId="1FEE4511" w14:textId="21A07B93"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12DC67F5" w14:textId="47BE7150"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05D70898" w14:textId="77777777" w:rsidTr="00AD0BA4">
        <w:trPr>
          <w:trHeight w:hRule="exact" w:val="736"/>
        </w:trPr>
        <w:tc>
          <w:tcPr>
            <w:tcW w:w="5103" w:type="dxa"/>
            <w:gridSpan w:val="2"/>
            <w:tcBorders>
              <w:top w:val="single" w:sz="6" w:space="0" w:color="auto"/>
              <w:left w:val="single" w:sz="12" w:space="0" w:color="auto"/>
              <w:bottom w:val="single" w:sz="6" w:space="0" w:color="auto"/>
              <w:right w:val="single" w:sz="6" w:space="0" w:color="auto"/>
            </w:tcBorders>
            <w:hideMark/>
          </w:tcPr>
          <w:p w14:paraId="337ECEFE" w14:textId="77777777" w:rsidR="00AD0BA4" w:rsidRPr="00AD0BA4" w:rsidRDefault="00AD0BA4" w:rsidP="00AD0BA4">
            <w:pPr>
              <w:tabs>
                <w:tab w:val="num" w:pos="360"/>
              </w:tabs>
              <w:spacing w:before="40" w:after="40" w:line="240" w:lineRule="auto"/>
              <w:rPr>
                <w:rFonts w:ascii="Times New Roman" w:hAnsi="Times New Roman"/>
                <w:sz w:val="24"/>
                <w:szCs w:val="24"/>
                <w:lang w:eastAsia="ru-RU"/>
              </w:rPr>
            </w:pPr>
            <w:r w:rsidRPr="00AD0BA4">
              <w:rPr>
                <w:rFonts w:ascii="Times New Roman" w:hAnsi="Times New Roman"/>
                <w:sz w:val="24"/>
                <w:szCs w:val="24"/>
                <w:lang w:eastAsia="ru-RU"/>
              </w:rPr>
              <w:t>Самостоятельное изучение тематического материала</w:t>
            </w:r>
          </w:p>
        </w:tc>
        <w:tc>
          <w:tcPr>
            <w:tcW w:w="1276" w:type="dxa"/>
            <w:tcBorders>
              <w:top w:val="single" w:sz="6" w:space="0" w:color="auto"/>
              <w:left w:val="single" w:sz="6" w:space="0" w:color="auto"/>
              <w:bottom w:val="single" w:sz="6" w:space="0" w:color="auto"/>
              <w:right w:val="single" w:sz="6" w:space="0" w:color="auto"/>
            </w:tcBorders>
          </w:tcPr>
          <w:p w14:paraId="22D7B5ED"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486AFBC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4B4A8B83"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3D8DFA29" w14:textId="77777777" w:rsidTr="00AD0BA4">
        <w:trPr>
          <w:trHeight w:hRule="exact" w:val="526"/>
        </w:trPr>
        <w:tc>
          <w:tcPr>
            <w:tcW w:w="5103" w:type="dxa"/>
            <w:gridSpan w:val="2"/>
            <w:tcBorders>
              <w:top w:val="single" w:sz="6" w:space="0" w:color="auto"/>
              <w:left w:val="single" w:sz="12" w:space="0" w:color="auto"/>
              <w:bottom w:val="single" w:sz="6" w:space="0" w:color="auto"/>
              <w:right w:val="single" w:sz="6" w:space="0" w:color="auto"/>
            </w:tcBorders>
          </w:tcPr>
          <w:p w14:paraId="25716731" w14:textId="11BD97C4"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Подготовка к промежуточной аттестации</w:t>
            </w:r>
          </w:p>
        </w:tc>
        <w:tc>
          <w:tcPr>
            <w:tcW w:w="1276" w:type="dxa"/>
            <w:tcBorders>
              <w:top w:val="single" w:sz="6" w:space="0" w:color="auto"/>
              <w:left w:val="single" w:sz="6" w:space="0" w:color="auto"/>
              <w:bottom w:val="single" w:sz="6" w:space="0" w:color="auto"/>
              <w:right w:val="single" w:sz="6" w:space="0" w:color="auto"/>
            </w:tcBorders>
          </w:tcPr>
          <w:p w14:paraId="0A909094" w14:textId="50957BDC"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 xml:space="preserve"> </w:t>
            </w:r>
          </w:p>
        </w:tc>
        <w:tc>
          <w:tcPr>
            <w:tcW w:w="1630" w:type="dxa"/>
            <w:tcBorders>
              <w:top w:val="single" w:sz="6" w:space="0" w:color="auto"/>
              <w:left w:val="single" w:sz="6" w:space="0" w:color="auto"/>
              <w:bottom w:val="single" w:sz="6" w:space="0" w:color="auto"/>
              <w:right w:val="single" w:sz="6" w:space="0" w:color="auto"/>
            </w:tcBorders>
          </w:tcPr>
          <w:p w14:paraId="67074612"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w:t>
            </w:r>
          </w:p>
        </w:tc>
        <w:tc>
          <w:tcPr>
            <w:tcW w:w="1630" w:type="dxa"/>
            <w:tcBorders>
              <w:top w:val="single" w:sz="6" w:space="0" w:color="auto"/>
              <w:left w:val="single" w:sz="6" w:space="0" w:color="auto"/>
              <w:bottom w:val="single" w:sz="6" w:space="0" w:color="auto"/>
              <w:right w:val="single" w:sz="6" w:space="0" w:color="auto"/>
            </w:tcBorders>
          </w:tcPr>
          <w:p w14:paraId="1D18053F" w14:textId="64134AF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D0BA4" w:rsidRPr="00AD0BA4" w14:paraId="42D07983" w14:textId="77777777" w:rsidTr="00AD0BA4">
        <w:trPr>
          <w:trHeight w:hRule="exact" w:val="420"/>
        </w:trPr>
        <w:tc>
          <w:tcPr>
            <w:tcW w:w="5103" w:type="dxa"/>
            <w:gridSpan w:val="2"/>
            <w:tcBorders>
              <w:top w:val="single" w:sz="6" w:space="0" w:color="auto"/>
              <w:left w:val="single" w:sz="12" w:space="0" w:color="auto"/>
              <w:bottom w:val="single" w:sz="6" w:space="0" w:color="auto"/>
              <w:right w:val="single" w:sz="6" w:space="0" w:color="auto"/>
            </w:tcBorders>
            <w:hideMark/>
          </w:tcPr>
          <w:p w14:paraId="608C9836" w14:textId="77777777" w:rsidR="00AD0BA4" w:rsidRPr="00AD0BA4" w:rsidRDefault="00AD0BA4" w:rsidP="00AD0BA4">
            <w:pPr>
              <w:tabs>
                <w:tab w:val="num" w:pos="360"/>
              </w:tabs>
              <w:spacing w:before="40" w:after="40" w:line="276" w:lineRule="auto"/>
              <w:jc w:val="both"/>
              <w:rPr>
                <w:rFonts w:ascii="Times New Roman" w:hAnsi="Times New Roman"/>
                <w:sz w:val="24"/>
                <w:szCs w:val="24"/>
                <w:lang w:eastAsia="ru-RU"/>
              </w:rPr>
            </w:pPr>
            <w:r w:rsidRPr="00AD0BA4">
              <w:rPr>
                <w:rFonts w:ascii="Times New Roman" w:hAnsi="Times New Roman"/>
                <w:sz w:val="24"/>
                <w:szCs w:val="24"/>
                <w:lang w:eastAsia="ru-RU"/>
              </w:rPr>
              <w:t>Виды текущего контроля</w:t>
            </w:r>
          </w:p>
        </w:tc>
        <w:tc>
          <w:tcPr>
            <w:tcW w:w="1276" w:type="dxa"/>
            <w:tcBorders>
              <w:top w:val="single" w:sz="6" w:space="0" w:color="auto"/>
              <w:left w:val="single" w:sz="6" w:space="0" w:color="auto"/>
              <w:bottom w:val="single" w:sz="6" w:space="0" w:color="auto"/>
              <w:right w:val="single" w:sz="6" w:space="0" w:color="auto"/>
            </w:tcBorders>
          </w:tcPr>
          <w:p w14:paraId="0CB83C1E" w14:textId="77777777" w:rsidR="00AD0BA4" w:rsidRPr="00AD0BA4" w:rsidRDefault="00AD0BA4" w:rsidP="00AD0BA4">
            <w:pPr>
              <w:tabs>
                <w:tab w:val="num" w:pos="360"/>
              </w:tabs>
              <w:spacing w:before="40" w:after="40" w:line="276" w:lineRule="auto"/>
              <w:ind w:firstLine="34"/>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05467DB8" w14:textId="77777777" w:rsidR="00AD0BA4" w:rsidRPr="00AD0BA4" w:rsidRDefault="00AD0BA4" w:rsidP="00AD0BA4">
            <w:pPr>
              <w:tabs>
                <w:tab w:val="num" w:pos="360"/>
              </w:tabs>
              <w:spacing w:after="0" w:line="216"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12E6FEFA" w14:textId="25AD5299" w:rsidR="00AD0BA4" w:rsidRPr="00AD0BA4" w:rsidRDefault="00AD0BA4" w:rsidP="00AD0BA4">
            <w:pPr>
              <w:tabs>
                <w:tab w:val="num" w:pos="360"/>
              </w:tabs>
              <w:spacing w:after="0" w:line="216" w:lineRule="auto"/>
              <w:jc w:val="center"/>
              <w:rPr>
                <w:rFonts w:ascii="Times New Roman" w:hAnsi="Times New Roman"/>
                <w:sz w:val="24"/>
                <w:szCs w:val="24"/>
                <w:lang w:eastAsia="ru-RU"/>
              </w:rPr>
            </w:pPr>
          </w:p>
        </w:tc>
      </w:tr>
      <w:tr w:rsidR="00AD0BA4" w:rsidRPr="00AD0BA4" w14:paraId="3398C0BA"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52D27560" w14:textId="77777777" w:rsidR="00AD0BA4" w:rsidRPr="00AD0BA4" w:rsidRDefault="00AD0BA4" w:rsidP="00AD0BA4">
            <w:pPr>
              <w:tabs>
                <w:tab w:val="num" w:pos="360"/>
              </w:tabs>
              <w:spacing w:before="40" w:after="40" w:line="360" w:lineRule="auto"/>
              <w:ind w:firstLine="567"/>
              <w:jc w:val="both"/>
              <w:rPr>
                <w:rFonts w:ascii="Times New Roman" w:hAnsi="Times New Roman"/>
                <w:sz w:val="24"/>
                <w:szCs w:val="24"/>
                <w:lang w:eastAsia="ru-RU"/>
              </w:rPr>
            </w:pPr>
            <w:r w:rsidRPr="00AD0BA4">
              <w:rPr>
                <w:rFonts w:ascii="Times New Roman" w:hAnsi="Times New Roman"/>
                <w:sz w:val="24"/>
                <w:szCs w:val="24"/>
                <w:lang w:eastAsia="ru-RU"/>
              </w:rPr>
              <w:t>Вид промежуточной аттестации</w:t>
            </w:r>
          </w:p>
        </w:tc>
        <w:tc>
          <w:tcPr>
            <w:tcW w:w="1276" w:type="dxa"/>
            <w:tcBorders>
              <w:top w:val="single" w:sz="6" w:space="0" w:color="auto"/>
              <w:left w:val="single" w:sz="6" w:space="0" w:color="auto"/>
              <w:bottom w:val="single" w:sz="6" w:space="0" w:color="auto"/>
              <w:right w:val="single" w:sz="6" w:space="0" w:color="auto"/>
            </w:tcBorders>
          </w:tcPr>
          <w:p w14:paraId="6EEDB51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30495607"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зачет</w:t>
            </w:r>
          </w:p>
        </w:tc>
        <w:tc>
          <w:tcPr>
            <w:tcW w:w="1630" w:type="dxa"/>
            <w:tcBorders>
              <w:top w:val="single" w:sz="6" w:space="0" w:color="auto"/>
              <w:left w:val="single" w:sz="6" w:space="0" w:color="auto"/>
              <w:bottom w:val="single" w:sz="6" w:space="0" w:color="auto"/>
              <w:right w:val="single" w:sz="6" w:space="0" w:color="auto"/>
            </w:tcBorders>
          </w:tcPr>
          <w:p w14:paraId="08760B36"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экзамен</w:t>
            </w:r>
          </w:p>
        </w:tc>
      </w:tr>
      <w:tr w:rsidR="00AD0BA4" w:rsidRPr="00AD0BA4" w14:paraId="5F487148" w14:textId="77777777" w:rsidTr="00AD0BA4">
        <w:trPr>
          <w:trHeight w:hRule="exact" w:val="454"/>
        </w:trPr>
        <w:tc>
          <w:tcPr>
            <w:tcW w:w="1985" w:type="dxa"/>
            <w:vMerge w:val="restart"/>
            <w:tcBorders>
              <w:top w:val="single" w:sz="6" w:space="0" w:color="auto"/>
              <w:left w:val="single" w:sz="12" w:space="0" w:color="auto"/>
              <w:bottom w:val="single" w:sz="12" w:space="0" w:color="auto"/>
              <w:right w:val="single" w:sz="6" w:space="0" w:color="auto"/>
            </w:tcBorders>
            <w:shd w:val="clear" w:color="auto" w:fill="E0E0E0"/>
            <w:vAlign w:val="center"/>
            <w:hideMark/>
          </w:tcPr>
          <w:p w14:paraId="06267C8F" w14:textId="77777777" w:rsidR="00AD0BA4" w:rsidRPr="00AD0BA4" w:rsidRDefault="00AD0BA4" w:rsidP="00AD0BA4">
            <w:pPr>
              <w:tabs>
                <w:tab w:val="num" w:pos="360"/>
              </w:tabs>
              <w:spacing w:after="0" w:line="24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Общая трудоемкость</w:t>
            </w:r>
          </w:p>
        </w:tc>
        <w:tc>
          <w:tcPr>
            <w:tcW w:w="3118" w:type="dxa"/>
            <w:tcBorders>
              <w:top w:val="single" w:sz="6" w:space="0" w:color="auto"/>
              <w:left w:val="single" w:sz="6" w:space="0" w:color="auto"/>
              <w:bottom w:val="single" w:sz="6" w:space="0" w:color="auto"/>
              <w:right w:val="single" w:sz="6" w:space="0" w:color="auto"/>
            </w:tcBorders>
            <w:shd w:val="clear" w:color="auto" w:fill="E0E0E0"/>
            <w:hideMark/>
          </w:tcPr>
          <w:p w14:paraId="0D853D63" w14:textId="77777777" w:rsidR="00AD0BA4" w:rsidRPr="00AD0BA4" w:rsidRDefault="00AD0BA4" w:rsidP="00AD0BA4">
            <w:pPr>
              <w:tabs>
                <w:tab w:val="num" w:pos="360"/>
              </w:tabs>
              <w:spacing w:before="40" w:after="40" w:line="360" w:lineRule="auto"/>
              <w:ind w:firstLine="33"/>
              <w:jc w:val="both"/>
              <w:rPr>
                <w:rFonts w:ascii="Times New Roman" w:hAnsi="Times New Roman"/>
                <w:color w:val="000000"/>
                <w:sz w:val="24"/>
                <w:szCs w:val="24"/>
                <w:lang w:eastAsia="ru-RU"/>
              </w:rPr>
            </w:pPr>
            <w:r w:rsidRPr="00AD0BA4">
              <w:rPr>
                <w:rFonts w:ascii="Times New Roman" w:hAnsi="Times New Roman"/>
                <w:color w:val="000000"/>
                <w:sz w:val="24"/>
                <w:szCs w:val="24"/>
                <w:lang w:eastAsia="ru-RU"/>
              </w:rPr>
              <w:t>В академических часах</w:t>
            </w:r>
          </w:p>
        </w:tc>
        <w:tc>
          <w:tcPr>
            <w:tcW w:w="1276" w:type="dxa"/>
            <w:tcBorders>
              <w:top w:val="single" w:sz="6" w:space="0" w:color="auto"/>
              <w:left w:val="single" w:sz="6" w:space="0" w:color="auto"/>
              <w:bottom w:val="single" w:sz="6" w:space="0" w:color="auto"/>
              <w:right w:val="single" w:sz="6" w:space="0" w:color="auto"/>
            </w:tcBorders>
          </w:tcPr>
          <w:p w14:paraId="4B90C4B9"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108</w:t>
            </w:r>
          </w:p>
        </w:tc>
        <w:tc>
          <w:tcPr>
            <w:tcW w:w="1630" w:type="dxa"/>
            <w:tcBorders>
              <w:top w:val="single" w:sz="6" w:space="0" w:color="auto"/>
              <w:left w:val="single" w:sz="6" w:space="0" w:color="auto"/>
              <w:bottom w:val="single" w:sz="6" w:space="0" w:color="auto"/>
              <w:right w:val="single" w:sz="6" w:space="0" w:color="auto"/>
            </w:tcBorders>
          </w:tcPr>
          <w:p w14:paraId="0BD7CB2C"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45</w:t>
            </w:r>
          </w:p>
        </w:tc>
        <w:tc>
          <w:tcPr>
            <w:tcW w:w="1630" w:type="dxa"/>
            <w:tcBorders>
              <w:top w:val="single" w:sz="6" w:space="0" w:color="auto"/>
              <w:left w:val="single" w:sz="6" w:space="0" w:color="auto"/>
              <w:bottom w:val="single" w:sz="6" w:space="0" w:color="auto"/>
              <w:right w:val="single" w:sz="6" w:space="0" w:color="auto"/>
            </w:tcBorders>
          </w:tcPr>
          <w:p w14:paraId="709A01EA"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63</w:t>
            </w:r>
          </w:p>
        </w:tc>
      </w:tr>
      <w:tr w:rsidR="00AD0BA4" w:rsidRPr="00AD0BA4" w14:paraId="53D271DA" w14:textId="77777777" w:rsidTr="00AD0BA4">
        <w:trPr>
          <w:trHeight w:hRule="exact" w:val="454"/>
        </w:trPr>
        <w:tc>
          <w:tcPr>
            <w:tcW w:w="1985" w:type="dxa"/>
            <w:vMerge/>
            <w:tcBorders>
              <w:top w:val="single" w:sz="6" w:space="0" w:color="auto"/>
              <w:left w:val="single" w:sz="12" w:space="0" w:color="auto"/>
              <w:bottom w:val="single" w:sz="12" w:space="0" w:color="auto"/>
              <w:right w:val="single" w:sz="6" w:space="0" w:color="auto"/>
            </w:tcBorders>
            <w:vAlign w:val="center"/>
            <w:hideMark/>
          </w:tcPr>
          <w:p w14:paraId="792EB9FC" w14:textId="77777777" w:rsidR="00AD0BA4" w:rsidRPr="00AD0BA4" w:rsidRDefault="00AD0BA4" w:rsidP="00AD0BA4">
            <w:pPr>
              <w:spacing w:after="0" w:line="276" w:lineRule="auto"/>
              <w:rPr>
                <w:rFonts w:eastAsia="Calibri"/>
                <w:color w:val="000000"/>
                <w:sz w:val="24"/>
                <w:szCs w:val="24"/>
              </w:rPr>
            </w:pPr>
          </w:p>
        </w:tc>
        <w:tc>
          <w:tcPr>
            <w:tcW w:w="3118" w:type="dxa"/>
            <w:tcBorders>
              <w:top w:val="single" w:sz="6" w:space="0" w:color="auto"/>
              <w:left w:val="single" w:sz="6" w:space="0" w:color="auto"/>
              <w:bottom w:val="single" w:sz="12" w:space="0" w:color="auto"/>
              <w:right w:val="single" w:sz="6" w:space="0" w:color="auto"/>
            </w:tcBorders>
            <w:shd w:val="clear" w:color="auto" w:fill="E0E0E0"/>
            <w:hideMark/>
          </w:tcPr>
          <w:p w14:paraId="10A1E8CB" w14:textId="77777777" w:rsidR="00AD0BA4" w:rsidRPr="00AD0BA4" w:rsidRDefault="00AD0BA4" w:rsidP="00AD0BA4">
            <w:pPr>
              <w:tabs>
                <w:tab w:val="num" w:pos="360"/>
              </w:tabs>
              <w:spacing w:before="40" w:after="40" w:line="360" w:lineRule="auto"/>
              <w:ind w:firstLine="33"/>
              <w:jc w:val="both"/>
              <w:rPr>
                <w:rFonts w:ascii="Times New Roman" w:hAnsi="Times New Roman"/>
                <w:color w:val="000000"/>
                <w:sz w:val="24"/>
                <w:szCs w:val="24"/>
                <w:lang w:eastAsia="ru-RU"/>
              </w:rPr>
            </w:pPr>
            <w:r w:rsidRPr="00AD0BA4">
              <w:rPr>
                <w:rFonts w:ascii="Times New Roman" w:hAnsi="Times New Roman"/>
                <w:color w:val="000000"/>
                <w:sz w:val="24"/>
                <w:szCs w:val="24"/>
                <w:lang w:eastAsia="ru-RU"/>
              </w:rPr>
              <w:t>В зачетных единицах</w:t>
            </w:r>
          </w:p>
        </w:tc>
        <w:tc>
          <w:tcPr>
            <w:tcW w:w="1276" w:type="dxa"/>
            <w:tcBorders>
              <w:top w:val="single" w:sz="6" w:space="0" w:color="auto"/>
              <w:left w:val="single" w:sz="6" w:space="0" w:color="auto"/>
              <w:bottom w:val="single" w:sz="12" w:space="0" w:color="auto"/>
              <w:right w:val="single" w:sz="6" w:space="0" w:color="auto"/>
            </w:tcBorders>
          </w:tcPr>
          <w:p w14:paraId="2E6C6AF8"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3 ЗЕТ</w:t>
            </w:r>
          </w:p>
        </w:tc>
        <w:tc>
          <w:tcPr>
            <w:tcW w:w="1630" w:type="dxa"/>
            <w:tcBorders>
              <w:top w:val="single" w:sz="6" w:space="0" w:color="auto"/>
              <w:left w:val="single" w:sz="6" w:space="0" w:color="auto"/>
              <w:bottom w:val="single" w:sz="12" w:space="0" w:color="auto"/>
              <w:right w:val="single" w:sz="6" w:space="0" w:color="auto"/>
            </w:tcBorders>
          </w:tcPr>
          <w:p w14:paraId="105080EA"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1,25</w:t>
            </w:r>
          </w:p>
        </w:tc>
        <w:tc>
          <w:tcPr>
            <w:tcW w:w="1630" w:type="dxa"/>
            <w:tcBorders>
              <w:top w:val="single" w:sz="6" w:space="0" w:color="auto"/>
              <w:left w:val="single" w:sz="6" w:space="0" w:color="auto"/>
              <w:bottom w:val="single" w:sz="12" w:space="0" w:color="auto"/>
              <w:right w:val="single" w:sz="6" w:space="0" w:color="auto"/>
            </w:tcBorders>
          </w:tcPr>
          <w:p w14:paraId="7B6E5C28"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1,75</w:t>
            </w:r>
          </w:p>
        </w:tc>
      </w:tr>
    </w:tbl>
    <w:p w14:paraId="30C2F5BE" w14:textId="77777777" w:rsidR="00AD0BA4" w:rsidRDefault="00AD0BA4" w:rsidP="009608B0">
      <w:pPr>
        <w:spacing w:line="276" w:lineRule="auto"/>
        <w:ind w:firstLine="709"/>
        <w:rPr>
          <w:rFonts w:ascii="Times New Roman" w:hAnsi="Times New Roman"/>
          <w:sz w:val="28"/>
          <w:szCs w:val="28"/>
          <w:lang w:eastAsia="ru-RU"/>
        </w:rPr>
      </w:pPr>
    </w:p>
    <w:p w14:paraId="425A51D7" w14:textId="77777777" w:rsidR="00AD0BA4" w:rsidRDefault="00AD0BA4" w:rsidP="009608B0">
      <w:pPr>
        <w:spacing w:line="276" w:lineRule="auto"/>
        <w:ind w:firstLine="709"/>
        <w:rPr>
          <w:rFonts w:ascii="Times New Roman" w:hAnsi="Times New Roman"/>
          <w:sz w:val="28"/>
          <w:szCs w:val="28"/>
          <w:lang w:eastAsia="ru-RU"/>
        </w:rPr>
      </w:pPr>
    </w:p>
    <w:p w14:paraId="1E027A74" w14:textId="77777777" w:rsidR="00AD0BA4" w:rsidRDefault="00AD0BA4" w:rsidP="009608B0">
      <w:pPr>
        <w:spacing w:line="276" w:lineRule="auto"/>
        <w:ind w:firstLine="709"/>
        <w:rPr>
          <w:rFonts w:ascii="Times New Roman" w:hAnsi="Times New Roman"/>
          <w:sz w:val="28"/>
          <w:szCs w:val="28"/>
          <w:lang w:eastAsia="ru-RU"/>
        </w:rPr>
      </w:pPr>
    </w:p>
    <w:p w14:paraId="60206358" w14:textId="77777777" w:rsidR="00AD0BA4" w:rsidRPr="009608B0" w:rsidRDefault="00AD0BA4" w:rsidP="009608B0">
      <w:pPr>
        <w:spacing w:line="276" w:lineRule="auto"/>
        <w:ind w:firstLine="709"/>
        <w:rPr>
          <w:rFonts w:ascii="Times New Roman" w:hAnsi="Times New Roman"/>
          <w:sz w:val="28"/>
          <w:szCs w:val="28"/>
          <w:lang w:eastAsia="ru-RU"/>
        </w:rPr>
      </w:pPr>
    </w:p>
    <w:p w14:paraId="7914DF8F" w14:textId="77777777" w:rsidR="00486319" w:rsidRDefault="00486319">
      <w:pPr>
        <w:pStyle w:val="2"/>
      </w:pPr>
      <w:bookmarkStart w:id="65" w:name="_Toc473660763"/>
      <w:bookmarkStart w:id="66" w:name="_Toc479075211"/>
      <w:bookmarkStart w:id="67" w:name="_Toc479075563"/>
      <w:bookmarkStart w:id="68" w:name="_Toc479075661"/>
      <w:bookmarkStart w:id="69" w:name="_Toc479249186"/>
      <w:bookmarkStart w:id="70" w:name="_Toc479249228"/>
      <w:bookmarkStart w:id="71" w:name="_Toc479249265"/>
      <w:bookmarkStart w:id="72" w:name="_Toc479783135"/>
    </w:p>
    <w:p w14:paraId="30D15ECC" w14:textId="77777777" w:rsidR="00486319" w:rsidRDefault="00486319" w:rsidP="00486319"/>
    <w:p w14:paraId="6B2E76AC" w14:textId="77777777" w:rsidR="00486319" w:rsidRDefault="00486319" w:rsidP="00486319"/>
    <w:p w14:paraId="34496F53" w14:textId="77777777" w:rsidR="0020303F" w:rsidRDefault="00204E1D">
      <w:pPr>
        <w:pStyle w:val="2"/>
      </w:pPr>
      <w:bookmarkStart w:id="73" w:name="_Toc494565066"/>
      <w:r>
        <w:lastRenderedPageBreak/>
        <w:t>3</w:t>
      </w:r>
      <w:r w:rsidR="0020303F">
        <w:t>.2. Календарный и тематический план дисциплины</w:t>
      </w:r>
      <w:bookmarkEnd w:id="65"/>
      <w:bookmarkEnd w:id="66"/>
      <w:bookmarkEnd w:id="67"/>
      <w:bookmarkEnd w:id="68"/>
      <w:bookmarkEnd w:id="69"/>
      <w:bookmarkEnd w:id="70"/>
      <w:bookmarkEnd w:id="71"/>
      <w:bookmarkEnd w:id="72"/>
      <w:bookmarkEnd w:id="73"/>
    </w:p>
    <w:tbl>
      <w:tblPr>
        <w:tblW w:w="489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7"/>
        <w:gridCol w:w="4204"/>
        <w:gridCol w:w="756"/>
        <w:gridCol w:w="708"/>
        <w:gridCol w:w="854"/>
        <w:gridCol w:w="852"/>
        <w:gridCol w:w="850"/>
        <w:gridCol w:w="708"/>
      </w:tblGrid>
      <w:tr w:rsidR="0020303F" w14:paraId="5FBB0EBE" w14:textId="77777777" w:rsidTr="00316887">
        <w:trPr>
          <w:cantSplit/>
          <w:trHeight w:val="1007"/>
        </w:trPr>
        <w:tc>
          <w:tcPr>
            <w:tcW w:w="367"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0407FB3"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r>
              <w:rPr>
                <w:rFonts w:ascii="Times New Roman" w:hAnsi="Times New Roman"/>
                <w:b/>
              </w:rPr>
              <w:t>№</w:t>
            </w:r>
          </w:p>
          <w:p w14:paraId="456FA083"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roofErr w:type="gramStart"/>
            <w:r>
              <w:rPr>
                <w:rFonts w:ascii="Times New Roman" w:hAnsi="Times New Roman"/>
                <w:b/>
              </w:rPr>
              <w:t>п</w:t>
            </w:r>
            <w:proofErr w:type="gramEnd"/>
            <w:r>
              <w:rPr>
                <w:rFonts w:ascii="Times New Roman" w:hAnsi="Times New Roman"/>
                <w:b/>
              </w:rPr>
              <w:t>/п</w:t>
            </w:r>
          </w:p>
        </w:tc>
        <w:tc>
          <w:tcPr>
            <w:tcW w:w="2181"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66D9B0E"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r>
              <w:rPr>
                <w:rFonts w:ascii="Times New Roman" w:hAnsi="Times New Roman"/>
                <w:b/>
              </w:rPr>
              <w:t>Наименование раздела дисциплины (модуля)</w:t>
            </w:r>
          </w:p>
        </w:tc>
        <w:tc>
          <w:tcPr>
            <w:tcW w:w="392"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15E24BAB"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r>
              <w:rPr>
                <w:rFonts w:ascii="Times New Roman" w:hAnsi="Times New Roman"/>
                <w:b/>
              </w:rPr>
              <w:t xml:space="preserve">Неделя </w:t>
            </w:r>
          </w:p>
        </w:tc>
        <w:tc>
          <w:tcPr>
            <w:tcW w:w="2060"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57DA1F6"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roofErr w:type="gramStart"/>
            <w:r>
              <w:rPr>
                <w:rFonts w:ascii="Times New Roman" w:hAnsi="Times New Roman"/>
                <w:b/>
              </w:rPr>
              <w:t>Виды учебной работы, включая самостоятельную работу обучающихся и трудоемкость (в часах)</w:t>
            </w:r>
            <w:proofErr w:type="gramEnd"/>
          </w:p>
        </w:tc>
      </w:tr>
      <w:tr w:rsidR="0020303F" w14:paraId="1687E432" w14:textId="77777777" w:rsidTr="00316887">
        <w:trPr>
          <w:cantSplit/>
          <w:trHeight w:val="386"/>
        </w:trPr>
        <w:tc>
          <w:tcPr>
            <w:tcW w:w="367"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6316797"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2181"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05FDA28"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392"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08410341"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p>
        </w:tc>
        <w:tc>
          <w:tcPr>
            <w:tcW w:w="1252" w:type="pct"/>
            <w:gridSpan w:val="3"/>
            <w:tcBorders>
              <w:top w:val="single" w:sz="4" w:space="0" w:color="000000"/>
              <w:left w:val="single" w:sz="4" w:space="0" w:color="000000"/>
              <w:bottom w:val="single" w:sz="4" w:space="0" w:color="000000"/>
              <w:right w:val="single" w:sz="4" w:space="0" w:color="auto"/>
            </w:tcBorders>
            <w:shd w:val="clear" w:color="auto" w:fill="F2F2F2"/>
            <w:vAlign w:val="center"/>
          </w:tcPr>
          <w:p w14:paraId="41269C78" w14:textId="77777777" w:rsidR="0020303F" w:rsidRDefault="0020303F">
            <w:pPr>
              <w:autoSpaceDE w:val="0"/>
              <w:autoSpaceDN w:val="0"/>
              <w:adjustRightInd w:val="0"/>
              <w:spacing w:before="40" w:after="40" w:line="240" w:lineRule="auto"/>
              <w:ind w:right="113"/>
              <w:jc w:val="center"/>
              <w:rPr>
                <w:rFonts w:ascii="Times New Roman" w:hAnsi="Times New Roman"/>
                <w:b/>
                <w:color w:val="000000"/>
                <w:sz w:val="28"/>
                <w:szCs w:val="24"/>
              </w:rPr>
            </w:pPr>
            <w:r>
              <w:rPr>
                <w:rFonts w:ascii="Times New Roman" w:hAnsi="Times New Roman"/>
                <w:b/>
                <w:color w:val="000000"/>
              </w:rPr>
              <w:t>Контактная работа</w:t>
            </w:r>
            <w:r>
              <w:rPr>
                <w:rFonts w:ascii="Times New Roman" w:hAnsi="Times New Roman"/>
                <w:b/>
                <w:color w:val="000000"/>
              </w:rPr>
              <w:br/>
              <w:t xml:space="preserve">с </w:t>
            </w:r>
            <w:proofErr w:type="gramStart"/>
            <w:r>
              <w:rPr>
                <w:rFonts w:ascii="Times New Roman" w:hAnsi="Times New Roman"/>
                <w:b/>
                <w:color w:val="000000"/>
              </w:rPr>
              <w:t>обучающимися</w:t>
            </w:r>
            <w:proofErr w:type="gramEnd"/>
          </w:p>
        </w:tc>
        <w:tc>
          <w:tcPr>
            <w:tcW w:w="809" w:type="pct"/>
            <w:gridSpan w:val="2"/>
            <w:vMerge w:val="restart"/>
            <w:tcBorders>
              <w:top w:val="single" w:sz="4" w:space="0" w:color="000000"/>
              <w:left w:val="single" w:sz="4" w:space="0" w:color="auto"/>
              <w:bottom w:val="single" w:sz="4" w:space="0" w:color="000000"/>
              <w:right w:val="single" w:sz="4" w:space="0" w:color="000000"/>
            </w:tcBorders>
            <w:shd w:val="clear" w:color="auto" w:fill="F2F2F2"/>
            <w:vAlign w:val="center"/>
          </w:tcPr>
          <w:p w14:paraId="014D88DB" w14:textId="77777777" w:rsidR="0020303F" w:rsidRDefault="0020303F">
            <w:pPr>
              <w:autoSpaceDE w:val="0"/>
              <w:autoSpaceDN w:val="0"/>
              <w:adjustRightInd w:val="0"/>
              <w:spacing w:before="40" w:after="40" w:line="240" w:lineRule="auto"/>
              <w:ind w:right="-58"/>
              <w:jc w:val="center"/>
              <w:rPr>
                <w:rFonts w:ascii="Times New Roman" w:hAnsi="Times New Roman"/>
                <w:b/>
                <w:color w:val="000000"/>
                <w:sz w:val="28"/>
                <w:szCs w:val="24"/>
              </w:rPr>
            </w:pPr>
            <w:r>
              <w:rPr>
                <w:rFonts w:ascii="Times New Roman" w:hAnsi="Times New Roman"/>
                <w:b/>
                <w:color w:val="000000"/>
              </w:rPr>
              <w:t>Самостоятельная работа</w:t>
            </w:r>
          </w:p>
        </w:tc>
      </w:tr>
      <w:tr w:rsidR="0020303F" w14:paraId="74C51268" w14:textId="77777777" w:rsidTr="00316887">
        <w:trPr>
          <w:cantSplit/>
          <w:trHeight w:val="387"/>
        </w:trPr>
        <w:tc>
          <w:tcPr>
            <w:tcW w:w="367"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64A1333"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2181"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2CF8A59"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392"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3EFB291C"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p>
        </w:tc>
        <w:tc>
          <w:tcPr>
            <w:tcW w:w="367"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4464FA87" w14:textId="77777777" w:rsidR="0020303F" w:rsidRDefault="0020303F">
            <w:pPr>
              <w:autoSpaceDE w:val="0"/>
              <w:autoSpaceDN w:val="0"/>
              <w:adjustRightInd w:val="0"/>
              <w:spacing w:before="40" w:after="40" w:line="240" w:lineRule="auto"/>
              <w:ind w:left="113" w:right="113"/>
              <w:jc w:val="center"/>
              <w:rPr>
                <w:rFonts w:ascii="Times New Roman" w:hAnsi="Times New Roman"/>
                <w:b/>
                <w:sz w:val="28"/>
                <w:szCs w:val="24"/>
              </w:rPr>
            </w:pPr>
            <w:r>
              <w:rPr>
                <w:rFonts w:ascii="Times New Roman" w:hAnsi="Times New Roman"/>
                <w:b/>
              </w:rPr>
              <w:t>Лекции</w:t>
            </w:r>
          </w:p>
        </w:tc>
        <w:tc>
          <w:tcPr>
            <w:tcW w:w="884" w:type="pct"/>
            <w:gridSpan w:val="2"/>
            <w:tcBorders>
              <w:top w:val="single" w:sz="4" w:space="0" w:color="auto"/>
              <w:left w:val="single" w:sz="4" w:space="0" w:color="000000"/>
              <w:bottom w:val="single" w:sz="4" w:space="0" w:color="000000"/>
              <w:right w:val="single" w:sz="4" w:space="0" w:color="auto"/>
            </w:tcBorders>
            <w:shd w:val="clear" w:color="auto" w:fill="F2F2F2"/>
            <w:vAlign w:val="center"/>
          </w:tcPr>
          <w:p w14:paraId="70EBE156" w14:textId="77777777" w:rsidR="0020303F" w:rsidRDefault="0020303F">
            <w:pPr>
              <w:autoSpaceDE w:val="0"/>
              <w:autoSpaceDN w:val="0"/>
              <w:adjustRightInd w:val="0"/>
              <w:spacing w:before="40" w:after="40" w:line="240" w:lineRule="auto"/>
              <w:jc w:val="center"/>
              <w:rPr>
                <w:rFonts w:ascii="Times New Roman" w:hAnsi="Times New Roman"/>
                <w:b/>
                <w:color w:val="000000"/>
                <w:sz w:val="28"/>
                <w:szCs w:val="24"/>
              </w:rPr>
            </w:pPr>
            <w:r>
              <w:rPr>
                <w:rFonts w:ascii="Times New Roman" w:hAnsi="Times New Roman"/>
                <w:b/>
                <w:color w:val="000000"/>
              </w:rPr>
              <w:t>Практико-ориентированные занятия</w:t>
            </w:r>
          </w:p>
        </w:tc>
        <w:tc>
          <w:tcPr>
            <w:tcW w:w="809" w:type="pct"/>
            <w:gridSpan w:val="2"/>
            <w:vMerge/>
            <w:tcBorders>
              <w:top w:val="single" w:sz="4" w:space="0" w:color="000000"/>
              <w:left w:val="single" w:sz="4" w:space="0" w:color="auto"/>
              <w:bottom w:val="single" w:sz="4" w:space="0" w:color="auto"/>
              <w:right w:val="single" w:sz="4" w:space="0" w:color="000000"/>
            </w:tcBorders>
            <w:shd w:val="clear" w:color="auto" w:fill="F2F2F2"/>
            <w:textDirection w:val="btLr"/>
            <w:vAlign w:val="center"/>
          </w:tcPr>
          <w:p w14:paraId="24308758" w14:textId="77777777" w:rsidR="0020303F" w:rsidRDefault="0020303F">
            <w:pPr>
              <w:autoSpaceDE w:val="0"/>
              <w:autoSpaceDN w:val="0"/>
              <w:adjustRightInd w:val="0"/>
              <w:spacing w:before="40" w:after="40" w:line="240" w:lineRule="auto"/>
              <w:ind w:left="113" w:right="113" w:firstLine="567"/>
              <w:jc w:val="center"/>
              <w:rPr>
                <w:rFonts w:ascii="Times New Roman" w:hAnsi="Times New Roman"/>
                <w:b/>
                <w:color w:val="000000"/>
                <w:sz w:val="28"/>
                <w:szCs w:val="24"/>
              </w:rPr>
            </w:pPr>
          </w:p>
        </w:tc>
      </w:tr>
      <w:tr w:rsidR="0020303F" w14:paraId="687F3075" w14:textId="77777777" w:rsidTr="00316887">
        <w:trPr>
          <w:cantSplit/>
          <w:trHeight w:val="1663"/>
        </w:trPr>
        <w:tc>
          <w:tcPr>
            <w:tcW w:w="367"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7601F02"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2181"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D927A0D"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392"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076114E6"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p>
        </w:tc>
        <w:tc>
          <w:tcPr>
            <w:tcW w:w="367"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326B7CAB" w14:textId="77777777" w:rsidR="0020303F" w:rsidRDefault="0020303F">
            <w:pPr>
              <w:autoSpaceDE w:val="0"/>
              <w:autoSpaceDN w:val="0"/>
              <w:adjustRightInd w:val="0"/>
              <w:spacing w:before="40" w:after="40" w:line="240" w:lineRule="auto"/>
              <w:ind w:left="113" w:right="113" w:firstLine="567"/>
              <w:jc w:val="center"/>
              <w:rPr>
                <w:rFonts w:ascii="Times New Roman" w:hAnsi="Times New Roman"/>
                <w:b/>
                <w:sz w:val="28"/>
                <w:szCs w:val="24"/>
              </w:rPr>
            </w:pPr>
          </w:p>
        </w:tc>
        <w:tc>
          <w:tcPr>
            <w:tcW w:w="443" w:type="pct"/>
            <w:tcBorders>
              <w:top w:val="single" w:sz="4" w:space="0" w:color="000000"/>
              <w:left w:val="single" w:sz="4" w:space="0" w:color="000000"/>
              <w:bottom w:val="single" w:sz="4" w:space="0" w:color="000000"/>
              <w:right w:val="single" w:sz="4" w:space="0" w:color="auto"/>
            </w:tcBorders>
            <w:shd w:val="clear" w:color="auto" w:fill="F2F2F2"/>
            <w:textDirection w:val="btLr"/>
            <w:vAlign w:val="center"/>
          </w:tcPr>
          <w:p w14:paraId="609A800A" w14:textId="77777777" w:rsidR="0020303F" w:rsidRDefault="0020303F" w:rsidP="00316887">
            <w:pPr>
              <w:autoSpaceDE w:val="0"/>
              <w:autoSpaceDN w:val="0"/>
              <w:adjustRightInd w:val="0"/>
              <w:spacing w:before="100" w:beforeAutospacing="1" w:after="100" w:afterAutospacing="1" w:line="240" w:lineRule="exact"/>
              <w:ind w:left="113" w:right="113"/>
              <w:jc w:val="center"/>
              <w:rPr>
                <w:rFonts w:ascii="Times New Roman" w:hAnsi="Times New Roman"/>
                <w:b/>
                <w:sz w:val="28"/>
                <w:szCs w:val="24"/>
              </w:rPr>
            </w:pPr>
            <w:r>
              <w:rPr>
                <w:rFonts w:ascii="Times New Roman" w:hAnsi="Times New Roman"/>
                <w:b/>
              </w:rPr>
              <w:t>Практические и/или семинарские занятия</w:t>
            </w:r>
          </w:p>
        </w:tc>
        <w:tc>
          <w:tcPr>
            <w:tcW w:w="441" w:type="pct"/>
            <w:tcBorders>
              <w:top w:val="single" w:sz="4" w:space="0" w:color="000000"/>
              <w:left w:val="single" w:sz="4" w:space="0" w:color="auto"/>
              <w:bottom w:val="single" w:sz="4" w:space="0" w:color="000000"/>
              <w:right w:val="single" w:sz="4" w:space="0" w:color="auto"/>
            </w:tcBorders>
            <w:shd w:val="clear" w:color="auto" w:fill="F2F2F2"/>
            <w:textDirection w:val="btLr"/>
            <w:vAlign w:val="center"/>
          </w:tcPr>
          <w:p w14:paraId="222EEA42" w14:textId="77777777" w:rsidR="0020303F" w:rsidRDefault="0020303F">
            <w:pPr>
              <w:autoSpaceDE w:val="0"/>
              <w:autoSpaceDN w:val="0"/>
              <w:adjustRightInd w:val="0"/>
              <w:spacing w:before="40" w:after="40" w:line="240" w:lineRule="auto"/>
              <w:ind w:right="113" w:firstLine="11"/>
              <w:jc w:val="center"/>
              <w:rPr>
                <w:rFonts w:ascii="Times New Roman" w:hAnsi="Times New Roman"/>
                <w:b/>
                <w:color w:val="000000"/>
              </w:rPr>
            </w:pPr>
            <w:r>
              <w:rPr>
                <w:rFonts w:ascii="Times New Roman" w:hAnsi="Times New Roman"/>
                <w:b/>
                <w:color w:val="000000"/>
              </w:rPr>
              <w:t>Занятия в интерактивной форме</w:t>
            </w:r>
          </w:p>
        </w:tc>
        <w:tc>
          <w:tcPr>
            <w:tcW w:w="441" w:type="pct"/>
            <w:tcBorders>
              <w:top w:val="single" w:sz="4" w:space="0" w:color="auto"/>
              <w:left w:val="single" w:sz="4" w:space="0" w:color="auto"/>
              <w:bottom w:val="single" w:sz="4" w:space="0" w:color="000000"/>
              <w:right w:val="single" w:sz="4" w:space="0" w:color="000000"/>
            </w:tcBorders>
            <w:shd w:val="clear" w:color="auto" w:fill="F2F2F2"/>
            <w:textDirection w:val="btLr"/>
            <w:vAlign w:val="center"/>
          </w:tcPr>
          <w:p w14:paraId="7CDDABA8" w14:textId="77777777" w:rsidR="0020303F" w:rsidRDefault="0020303F">
            <w:pPr>
              <w:autoSpaceDE w:val="0"/>
              <w:autoSpaceDN w:val="0"/>
              <w:adjustRightInd w:val="0"/>
              <w:spacing w:before="40" w:after="40" w:line="240" w:lineRule="auto"/>
              <w:ind w:left="113" w:right="113"/>
              <w:jc w:val="center"/>
              <w:rPr>
                <w:rFonts w:ascii="Times New Roman" w:hAnsi="Times New Roman"/>
                <w:b/>
                <w:color w:val="000000"/>
                <w:sz w:val="28"/>
                <w:szCs w:val="24"/>
              </w:rPr>
            </w:pPr>
            <w:r>
              <w:rPr>
                <w:rFonts w:ascii="Times New Roman" w:hAnsi="Times New Roman"/>
                <w:b/>
                <w:color w:val="000000"/>
              </w:rPr>
              <w:t>в период теоретического обучения</w:t>
            </w:r>
          </w:p>
        </w:tc>
        <w:tc>
          <w:tcPr>
            <w:tcW w:w="367" w:type="pct"/>
            <w:tcBorders>
              <w:top w:val="single" w:sz="4" w:space="0" w:color="auto"/>
              <w:left w:val="single" w:sz="4" w:space="0" w:color="000000"/>
              <w:bottom w:val="single" w:sz="4" w:space="0" w:color="000000"/>
              <w:right w:val="single" w:sz="4" w:space="0" w:color="000000"/>
            </w:tcBorders>
            <w:shd w:val="clear" w:color="auto" w:fill="F2F2F2"/>
            <w:textDirection w:val="btLr"/>
            <w:vAlign w:val="center"/>
          </w:tcPr>
          <w:p w14:paraId="5F0F4962" w14:textId="77777777" w:rsidR="0020303F" w:rsidRDefault="0020303F">
            <w:pPr>
              <w:autoSpaceDE w:val="0"/>
              <w:autoSpaceDN w:val="0"/>
              <w:adjustRightInd w:val="0"/>
              <w:spacing w:before="40" w:after="40" w:line="240" w:lineRule="auto"/>
              <w:ind w:left="113" w:right="113"/>
              <w:jc w:val="center"/>
              <w:rPr>
                <w:rFonts w:ascii="Times New Roman" w:hAnsi="Times New Roman"/>
                <w:b/>
                <w:color w:val="000000"/>
              </w:rPr>
            </w:pPr>
            <w:r>
              <w:rPr>
                <w:rFonts w:ascii="Times New Roman" w:hAnsi="Times New Roman"/>
                <w:b/>
                <w:color w:val="000000"/>
              </w:rPr>
              <w:t>в сессию</w:t>
            </w:r>
          </w:p>
        </w:tc>
      </w:tr>
      <w:tr w:rsidR="0020303F" w14:paraId="57842A0B"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7272DC02" w14:textId="77777777" w:rsidR="0020303F" w:rsidRDefault="0020303F">
            <w:pPr>
              <w:numPr>
                <w:ilvl w:val="0"/>
                <w:numId w:val="4"/>
              </w:numPr>
              <w:autoSpaceDE w:val="0"/>
              <w:autoSpaceDN w:val="0"/>
              <w:adjustRightInd w:val="0"/>
              <w:spacing w:before="40" w:after="40" w:line="240" w:lineRule="auto"/>
              <w:jc w:val="center"/>
              <w:rPr>
                <w:rFonts w:ascii="Times New Roman" w:hAnsi="Times New Roman"/>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3B6F1AF5" w14:textId="77777777" w:rsidR="0020303F" w:rsidRDefault="00EF127F">
            <w:pPr>
              <w:widowControl w:val="0"/>
              <w:autoSpaceDE w:val="0"/>
              <w:autoSpaceDN w:val="0"/>
              <w:adjustRightInd w:val="0"/>
              <w:spacing w:before="40" w:after="40" w:line="240" w:lineRule="auto"/>
              <w:rPr>
                <w:rFonts w:ascii="Times New Roman" w:hAnsi="Times New Roman"/>
                <w:i/>
                <w:sz w:val="24"/>
                <w:szCs w:val="24"/>
                <w:lang w:eastAsia="ru-RU"/>
              </w:rPr>
            </w:pPr>
            <w:r>
              <w:rPr>
                <w:rFonts w:ascii="Times New Roman" w:hAnsi="Times New Roman"/>
                <w:sz w:val="24"/>
                <w:szCs w:val="24"/>
                <w:lang w:eastAsia="ru-RU"/>
              </w:rPr>
              <w:t xml:space="preserve">Раздел 1. </w:t>
            </w:r>
          </w:p>
        </w:tc>
        <w:tc>
          <w:tcPr>
            <w:tcW w:w="392" w:type="pct"/>
            <w:tcBorders>
              <w:top w:val="single" w:sz="4" w:space="0" w:color="000000"/>
              <w:left w:val="single" w:sz="4" w:space="0" w:color="000000"/>
              <w:bottom w:val="single" w:sz="4" w:space="0" w:color="000000"/>
              <w:right w:val="single" w:sz="4" w:space="0" w:color="000000"/>
            </w:tcBorders>
            <w:vAlign w:val="center"/>
          </w:tcPr>
          <w:p w14:paraId="306A07F0"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1-6</w:t>
            </w:r>
          </w:p>
        </w:tc>
        <w:tc>
          <w:tcPr>
            <w:tcW w:w="367" w:type="pct"/>
            <w:tcBorders>
              <w:top w:val="single" w:sz="4" w:space="0" w:color="000000"/>
              <w:left w:val="single" w:sz="4" w:space="0" w:color="000000"/>
              <w:bottom w:val="single" w:sz="4" w:space="0" w:color="000000"/>
              <w:right w:val="single" w:sz="4" w:space="0" w:color="000000"/>
            </w:tcBorders>
            <w:vAlign w:val="center"/>
          </w:tcPr>
          <w:p w14:paraId="6EBF6158"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15</w:t>
            </w:r>
          </w:p>
        </w:tc>
        <w:tc>
          <w:tcPr>
            <w:tcW w:w="443" w:type="pct"/>
            <w:tcBorders>
              <w:top w:val="single" w:sz="4" w:space="0" w:color="000000"/>
              <w:left w:val="single" w:sz="4" w:space="0" w:color="000000"/>
              <w:bottom w:val="single" w:sz="4" w:space="0" w:color="000000"/>
              <w:right w:val="single" w:sz="4" w:space="0" w:color="auto"/>
            </w:tcBorders>
            <w:vAlign w:val="center"/>
          </w:tcPr>
          <w:p w14:paraId="3F066108" w14:textId="77777777" w:rsidR="0020303F" w:rsidRDefault="00EF127F" w:rsidP="00EF127F">
            <w:pPr>
              <w:autoSpaceDE w:val="0"/>
              <w:autoSpaceDN w:val="0"/>
              <w:adjustRightInd w:val="0"/>
              <w:spacing w:before="40" w:after="40" w:line="240" w:lineRule="auto"/>
              <w:rPr>
                <w:rFonts w:ascii="Times New Roman" w:hAnsi="Times New Roman"/>
                <w:sz w:val="24"/>
                <w:szCs w:val="24"/>
              </w:rPr>
            </w:pPr>
            <w:r>
              <w:rPr>
                <w:rFonts w:ascii="Times New Roman" w:hAnsi="Times New Roman"/>
                <w:sz w:val="24"/>
                <w:szCs w:val="24"/>
              </w:rPr>
              <w:t xml:space="preserve">   15</w:t>
            </w:r>
          </w:p>
        </w:tc>
        <w:tc>
          <w:tcPr>
            <w:tcW w:w="441" w:type="pct"/>
            <w:tcBorders>
              <w:top w:val="single" w:sz="4" w:space="0" w:color="000000"/>
              <w:left w:val="single" w:sz="4" w:space="0" w:color="auto"/>
              <w:bottom w:val="single" w:sz="4" w:space="0" w:color="000000"/>
              <w:right w:val="single" w:sz="4" w:space="0" w:color="auto"/>
            </w:tcBorders>
            <w:vAlign w:val="center"/>
          </w:tcPr>
          <w:p w14:paraId="72C557AE" w14:textId="77777777" w:rsidR="0020303F" w:rsidRDefault="0020303F">
            <w:pPr>
              <w:autoSpaceDE w:val="0"/>
              <w:autoSpaceDN w:val="0"/>
              <w:adjustRightInd w:val="0"/>
              <w:spacing w:after="0" w:line="240" w:lineRule="auto"/>
              <w:jc w:val="center"/>
              <w:rPr>
                <w:rFonts w:ascii="Times New Roman" w:hAnsi="Times New Roman"/>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17C19E02" w14:textId="77777777" w:rsidR="0020303F" w:rsidRDefault="00EF127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367" w:type="pct"/>
            <w:tcBorders>
              <w:top w:val="single" w:sz="4" w:space="0" w:color="000000"/>
              <w:left w:val="single" w:sz="4" w:space="0" w:color="auto"/>
              <w:bottom w:val="single" w:sz="4" w:space="0" w:color="000000"/>
              <w:right w:val="single" w:sz="4" w:space="0" w:color="000000"/>
            </w:tcBorders>
            <w:vAlign w:val="center"/>
          </w:tcPr>
          <w:p w14:paraId="79D76680" w14:textId="77777777" w:rsidR="0020303F" w:rsidRDefault="0020303F">
            <w:pPr>
              <w:autoSpaceDE w:val="0"/>
              <w:autoSpaceDN w:val="0"/>
              <w:adjustRightInd w:val="0"/>
              <w:spacing w:after="0" w:line="240" w:lineRule="auto"/>
              <w:jc w:val="center"/>
              <w:rPr>
                <w:rFonts w:ascii="Times New Roman" w:hAnsi="Times New Roman"/>
                <w:sz w:val="24"/>
                <w:szCs w:val="24"/>
              </w:rPr>
            </w:pPr>
          </w:p>
        </w:tc>
      </w:tr>
      <w:tr w:rsidR="0020303F" w14:paraId="7469A1BA"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044DD76B" w14:textId="77777777" w:rsidR="0020303F" w:rsidRDefault="0020303F">
            <w:pPr>
              <w:numPr>
                <w:ilvl w:val="0"/>
                <w:numId w:val="4"/>
              </w:numPr>
              <w:autoSpaceDE w:val="0"/>
              <w:autoSpaceDN w:val="0"/>
              <w:adjustRightInd w:val="0"/>
              <w:spacing w:before="40" w:after="40" w:line="240" w:lineRule="auto"/>
              <w:jc w:val="center"/>
              <w:rPr>
                <w:rFonts w:ascii="Times New Roman" w:hAnsi="Times New Roman"/>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394DDB2B" w14:textId="77777777" w:rsidR="0020303F" w:rsidRDefault="00EF127F">
            <w:pPr>
              <w:spacing w:before="40" w:after="40" w:line="240" w:lineRule="auto"/>
              <w:rPr>
                <w:rFonts w:ascii="Times New Roman" w:hAnsi="Times New Roman"/>
                <w:iCs/>
                <w:sz w:val="24"/>
                <w:szCs w:val="24"/>
                <w:lang w:eastAsia="ru-RU"/>
              </w:rPr>
            </w:pPr>
            <w:r>
              <w:rPr>
                <w:rFonts w:ascii="Times New Roman" w:hAnsi="Times New Roman"/>
                <w:sz w:val="24"/>
                <w:szCs w:val="24"/>
                <w:lang w:eastAsia="ru-RU"/>
              </w:rPr>
              <w:t xml:space="preserve">Раздел 2. </w:t>
            </w:r>
          </w:p>
        </w:tc>
        <w:tc>
          <w:tcPr>
            <w:tcW w:w="392" w:type="pct"/>
            <w:tcBorders>
              <w:top w:val="single" w:sz="4" w:space="0" w:color="000000"/>
              <w:left w:val="single" w:sz="4" w:space="0" w:color="000000"/>
              <w:bottom w:val="single" w:sz="4" w:space="0" w:color="000000"/>
              <w:right w:val="single" w:sz="4" w:space="0" w:color="000000"/>
            </w:tcBorders>
            <w:vAlign w:val="center"/>
          </w:tcPr>
          <w:p w14:paraId="7ADDDC68"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7-12</w:t>
            </w:r>
          </w:p>
        </w:tc>
        <w:tc>
          <w:tcPr>
            <w:tcW w:w="367" w:type="pct"/>
            <w:tcBorders>
              <w:top w:val="single" w:sz="4" w:space="0" w:color="000000"/>
              <w:left w:val="single" w:sz="4" w:space="0" w:color="000000"/>
              <w:bottom w:val="single" w:sz="4" w:space="0" w:color="000000"/>
              <w:right w:val="single" w:sz="4" w:space="0" w:color="000000"/>
            </w:tcBorders>
            <w:vAlign w:val="center"/>
          </w:tcPr>
          <w:p w14:paraId="2C5D6F2E"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15</w:t>
            </w:r>
          </w:p>
        </w:tc>
        <w:tc>
          <w:tcPr>
            <w:tcW w:w="443" w:type="pct"/>
            <w:tcBorders>
              <w:top w:val="single" w:sz="4" w:space="0" w:color="000000"/>
              <w:left w:val="single" w:sz="4" w:space="0" w:color="000000"/>
              <w:bottom w:val="single" w:sz="4" w:space="0" w:color="000000"/>
              <w:right w:val="single" w:sz="4" w:space="0" w:color="auto"/>
            </w:tcBorders>
            <w:vAlign w:val="center"/>
          </w:tcPr>
          <w:p w14:paraId="177EF2AF"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15</w:t>
            </w:r>
          </w:p>
        </w:tc>
        <w:tc>
          <w:tcPr>
            <w:tcW w:w="441" w:type="pct"/>
            <w:tcBorders>
              <w:top w:val="single" w:sz="4" w:space="0" w:color="000000"/>
              <w:left w:val="single" w:sz="4" w:space="0" w:color="auto"/>
              <w:bottom w:val="single" w:sz="4" w:space="0" w:color="000000"/>
              <w:right w:val="single" w:sz="4" w:space="0" w:color="auto"/>
            </w:tcBorders>
            <w:vAlign w:val="center"/>
          </w:tcPr>
          <w:p w14:paraId="7C30D52C" w14:textId="77777777" w:rsidR="0020303F" w:rsidRDefault="0020303F">
            <w:pPr>
              <w:autoSpaceDE w:val="0"/>
              <w:autoSpaceDN w:val="0"/>
              <w:adjustRightInd w:val="0"/>
              <w:spacing w:after="0" w:line="240" w:lineRule="auto"/>
              <w:jc w:val="center"/>
              <w:rPr>
                <w:rFonts w:ascii="Times New Roman" w:hAnsi="Times New Roman"/>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786F02A0" w14:textId="77777777" w:rsidR="0020303F" w:rsidRDefault="00EF127F" w:rsidP="00EF127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6</w:t>
            </w:r>
          </w:p>
        </w:tc>
        <w:tc>
          <w:tcPr>
            <w:tcW w:w="367" w:type="pct"/>
            <w:tcBorders>
              <w:top w:val="single" w:sz="4" w:space="0" w:color="000000"/>
              <w:left w:val="single" w:sz="4" w:space="0" w:color="auto"/>
              <w:bottom w:val="single" w:sz="4" w:space="0" w:color="000000"/>
              <w:right w:val="single" w:sz="4" w:space="0" w:color="000000"/>
            </w:tcBorders>
            <w:vAlign w:val="center"/>
          </w:tcPr>
          <w:p w14:paraId="55C4A7E3" w14:textId="77777777" w:rsidR="0020303F" w:rsidRDefault="0020303F">
            <w:pPr>
              <w:autoSpaceDE w:val="0"/>
              <w:autoSpaceDN w:val="0"/>
              <w:adjustRightInd w:val="0"/>
              <w:spacing w:after="0" w:line="240" w:lineRule="auto"/>
              <w:jc w:val="center"/>
              <w:rPr>
                <w:rFonts w:ascii="Times New Roman" w:hAnsi="Times New Roman"/>
                <w:color w:val="1F497D"/>
                <w:sz w:val="24"/>
                <w:szCs w:val="24"/>
              </w:rPr>
            </w:pPr>
          </w:p>
        </w:tc>
      </w:tr>
      <w:tr w:rsidR="0020303F" w14:paraId="06337CA4"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136E5CDA" w14:textId="77777777" w:rsidR="0020303F" w:rsidRDefault="0020303F">
            <w:pPr>
              <w:numPr>
                <w:ilvl w:val="0"/>
                <w:numId w:val="4"/>
              </w:numPr>
              <w:autoSpaceDE w:val="0"/>
              <w:autoSpaceDN w:val="0"/>
              <w:adjustRightInd w:val="0"/>
              <w:spacing w:before="40" w:after="40" w:line="240" w:lineRule="auto"/>
              <w:jc w:val="center"/>
              <w:rPr>
                <w:rFonts w:ascii="Times New Roman" w:hAnsi="Times New Roman"/>
                <w:sz w:val="24"/>
                <w:szCs w:val="24"/>
              </w:rPr>
            </w:pPr>
          </w:p>
        </w:tc>
        <w:tc>
          <w:tcPr>
            <w:tcW w:w="2181" w:type="pct"/>
            <w:tcBorders>
              <w:top w:val="single" w:sz="4" w:space="0" w:color="000000"/>
              <w:left w:val="single" w:sz="4" w:space="0" w:color="000000"/>
              <w:bottom w:val="single" w:sz="4" w:space="0" w:color="000000"/>
              <w:right w:val="single" w:sz="4" w:space="0" w:color="000000"/>
            </w:tcBorders>
          </w:tcPr>
          <w:p w14:paraId="0BECC97A" w14:textId="77777777" w:rsidR="0020303F" w:rsidRDefault="0020303F">
            <w:pPr>
              <w:spacing w:before="40" w:after="40" w:line="240" w:lineRule="auto"/>
              <w:rPr>
                <w:rFonts w:ascii="Times New Roman" w:hAnsi="Times New Roman"/>
                <w:bCs/>
                <w:sz w:val="24"/>
                <w:szCs w:val="24"/>
                <w:lang w:eastAsia="ru-RU"/>
              </w:rPr>
            </w:pPr>
            <w:r>
              <w:rPr>
                <w:rFonts w:ascii="Times New Roman" w:hAnsi="Times New Roman"/>
                <w:bCs/>
                <w:sz w:val="24"/>
                <w:szCs w:val="24"/>
                <w:lang w:eastAsia="ru-RU"/>
              </w:rPr>
              <w:t xml:space="preserve">Промежуточная аттестация - </w:t>
            </w:r>
            <w:r w:rsidR="00E57E51">
              <w:rPr>
                <w:rFonts w:ascii="Times New Roman" w:hAnsi="Times New Roman"/>
                <w:b/>
                <w:bCs/>
                <w:sz w:val="24"/>
                <w:szCs w:val="24"/>
                <w:lang w:eastAsia="ru-RU"/>
              </w:rPr>
              <w:t>зачет</w:t>
            </w:r>
          </w:p>
        </w:tc>
        <w:tc>
          <w:tcPr>
            <w:tcW w:w="392" w:type="pct"/>
            <w:tcBorders>
              <w:top w:val="single" w:sz="4" w:space="0" w:color="000000"/>
              <w:left w:val="single" w:sz="4" w:space="0" w:color="000000"/>
              <w:bottom w:val="single" w:sz="4" w:space="0" w:color="000000"/>
              <w:right w:val="single" w:sz="4" w:space="0" w:color="000000"/>
            </w:tcBorders>
            <w:vAlign w:val="center"/>
          </w:tcPr>
          <w:p w14:paraId="15F9FC3A"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324E0BAC"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443" w:type="pct"/>
            <w:tcBorders>
              <w:top w:val="single" w:sz="4" w:space="0" w:color="000000"/>
              <w:left w:val="single" w:sz="4" w:space="0" w:color="000000"/>
              <w:bottom w:val="single" w:sz="4" w:space="0" w:color="000000"/>
              <w:right w:val="single" w:sz="4" w:space="0" w:color="auto"/>
            </w:tcBorders>
            <w:vAlign w:val="center"/>
          </w:tcPr>
          <w:p w14:paraId="77228DB6" w14:textId="77777777" w:rsidR="0020303F" w:rsidRDefault="0020303F">
            <w:pPr>
              <w:autoSpaceDE w:val="0"/>
              <w:autoSpaceDN w:val="0"/>
              <w:adjustRightInd w:val="0"/>
              <w:spacing w:after="0" w:line="240" w:lineRule="auto"/>
              <w:jc w:val="center"/>
              <w:rPr>
                <w:rFonts w:ascii="Times New Roman" w:hAnsi="Times New Roman"/>
                <w:i/>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03A38338" w14:textId="77777777" w:rsidR="0020303F" w:rsidRDefault="0020303F">
            <w:pPr>
              <w:autoSpaceDE w:val="0"/>
              <w:autoSpaceDN w:val="0"/>
              <w:adjustRightInd w:val="0"/>
              <w:spacing w:after="0" w:line="240" w:lineRule="auto"/>
              <w:jc w:val="center"/>
              <w:rPr>
                <w:rFonts w:ascii="Times New Roman" w:hAnsi="Times New Roman"/>
                <w:i/>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32EDB7D0" w14:textId="77777777" w:rsidR="0020303F" w:rsidRDefault="0020303F">
            <w:pPr>
              <w:autoSpaceDE w:val="0"/>
              <w:autoSpaceDN w:val="0"/>
              <w:adjustRightInd w:val="0"/>
              <w:spacing w:after="0" w:line="240" w:lineRule="auto"/>
              <w:jc w:val="center"/>
              <w:rPr>
                <w:rFonts w:ascii="Times New Roman" w:hAnsi="Times New Roman"/>
                <w:i/>
                <w:color w:val="1F497D"/>
                <w:sz w:val="24"/>
                <w:szCs w:val="24"/>
              </w:rPr>
            </w:pPr>
          </w:p>
        </w:tc>
        <w:tc>
          <w:tcPr>
            <w:tcW w:w="367" w:type="pct"/>
            <w:tcBorders>
              <w:top w:val="single" w:sz="4" w:space="0" w:color="000000"/>
              <w:left w:val="single" w:sz="4" w:space="0" w:color="auto"/>
              <w:bottom w:val="single" w:sz="4" w:space="0" w:color="000000"/>
              <w:right w:val="single" w:sz="4" w:space="0" w:color="000000"/>
            </w:tcBorders>
            <w:vAlign w:val="center"/>
          </w:tcPr>
          <w:p w14:paraId="64B17071" w14:textId="77777777" w:rsidR="0020303F" w:rsidRDefault="0020303F">
            <w:pPr>
              <w:autoSpaceDE w:val="0"/>
              <w:autoSpaceDN w:val="0"/>
              <w:adjustRightInd w:val="0"/>
              <w:spacing w:after="0" w:line="240" w:lineRule="auto"/>
              <w:jc w:val="center"/>
              <w:rPr>
                <w:rFonts w:ascii="Times New Roman" w:hAnsi="Times New Roman"/>
                <w:sz w:val="24"/>
                <w:szCs w:val="24"/>
              </w:rPr>
            </w:pPr>
          </w:p>
        </w:tc>
      </w:tr>
      <w:tr w:rsidR="0020303F" w14:paraId="3373D9D0"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00414E0A"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645B7A6C" w14:textId="77777777" w:rsidR="0020303F" w:rsidRDefault="0020303F">
            <w:pPr>
              <w:autoSpaceDE w:val="0"/>
              <w:autoSpaceDN w:val="0"/>
              <w:adjustRightInd w:val="0"/>
              <w:spacing w:before="40" w:after="40" w:line="240" w:lineRule="auto"/>
              <w:rPr>
                <w:rFonts w:ascii="Times New Roman" w:hAnsi="Times New Roman"/>
                <w:sz w:val="24"/>
                <w:szCs w:val="24"/>
              </w:rPr>
            </w:pPr>
            <w:r>
              <w:rPr>
                <w:rFonts w:ascii="Times New Roman" w:hAnsi="Times New Roman"/>
                <w:sz w:val="24"/>
                <w:szCs w:val="24"/>
              </w:rPr>
              <w:t>Итого:</w:t>
            </w:r>
          </w:p>
        </w:tc>
        <w:tc>
          <w:tcPr>
            <w:tcW w:w="392" w:type="pct"/>
            <w:tcBorders>
              <w:top w:val="single" w:sz="4" w:space="0" w:color="000000"/>
              <w:left w:val="single" w:sz="4" w:space="0" w:color="000000"/>
              <w:bottom w:val="single" w:sz="4" w:space="0" w:color="000000"/>
              <w:right w:val="single" w:sz="4" w:space="0" w:color="000000"/>
            </w:tcBorders>
            <w:vAlign w:val="center"/>
          </w:tcPr>
          <w:p w14:paraId="24746232"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FE7DBAD"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30</w:t>
            </w:r>
          </w:p>
        </w:tc>
        <w:tc>
          <w:tcPr>
            <w:tcW w:w="443" w:type="pct"/>
            <w:tcBorders>
              <w:top w:val="single" w:sz="4" w:space="0" w:color="000000"/>
              <w:left w:val="single" w:sz="4" w:space="0" w:color="000000"/>
              <w:bottom w:val="single" w:sz="4" w:space="0" w:color="000000"/>
              <w:right w:val="single" w:sz="4" w:space="0" w:color="auto"/>
            </w:tcBorders>
            <w:vAlign w:val="center"/>
          </w:tcPr>
          <w:p w14:paraId="1CE34894" w14:textId="77777777" w:rsidR="0020303F" w:rsidRDefault="00EF127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c>
          <w:tcPr>
            <w:tcW w:w="441" w:type="pct"/>
            <w:tcBorders>
              <w:top w:val="single" w:sz="4" w:space="0" w:color="000000"/>
              <w:left w:val="single" w:sz="4" w:space="0" w:color="auto"/>
              <w:bottom w:val="single" w:sz="4" w:space="0" w:color="000000"/>
              <w:right w:val="single" w:sz="4" w:space="0" w:color="auto"/>
            </w:tcBorders>
            <w:vAlign w:val="center"/>
          </w:tcPr>
          <w:p w14:paraId="5664093E" w14:textId="77777777" w:rsidR="0020303F" w:rsidRDefault="0020303F">
            <w:pPr>
              <w:autoSpaceDE w:val="0"/>
              <w:autoSpaceDN w:val="0"/>
              <w:adjustRightInd w:val="0"/>
              <w:spacing w:after="0" w:line="240" w:lineRule="auto"/>
              <w:jc w:val="center"/>
              <w:rPr>
                <w:rFonts w:ascii="Times New Roman" w:hAnsi="Times New Roman"/>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56C36132" w14:textId="77777777" w:rsidR="0020303F" w:rsidRDefault="00EF127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367" w:type="pct"/>
            <w:tcBorders>
              <w:top w:val="single" w:sz="4" w:space="0" w:color="000000"/>
              <w:left w:val="single" w:sz="4" w:space="0" w:color="auto"/>
              <w:bottom w:val="single" w:sz="4" w:space="0" w:color="000000"/>
              <w:right w:val="single" w:sz="4" w:space="0" w:color="000000"/>
            </w:tcBorders>
            <w:vAlign w:val="center"/>
          </w:tcPr>
          <w:p w14:paraId="2074948E" w14:textId="77777777" w:rsidR="0020303F" w:rsidRDefault="0020303F">
            <w:pPr>
              <w:autoSpaceDE w:val="0"/>
              <w:autoSpaceDN w:val="0"/>
              <w:adjustRightInd w:val="0"/>
              <w:spacing w:after="0" w:line="240" w:lineRule="auto"/>
              <w:jc w:val="center"/>
              <w:rPr>
                <w:rFonts w:ascii="Times New Roman" w:hAnsi="Times New Roman"/>
                <w:sz w:val="24"/>
                <w:szCs w:val="24"/>
              </w:rPr>
            </w:pPr>
          </w:p>
        </w:tc>
      </w:tr>
      <w:tr w:rsidR="0020303F" w14:paraId="5C04D13B"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7E77CC50" w14:textId="77777777" w:rsidR="0020303F" w:rsidRDefault="0020303F">
            <w:pPr>
              <w:autoSpaceDE w:val="0"/>
              <w:autoSpaceDN w:val="0"/>
              <w:adjustRightInd w:val="0"/>
              <w:spacing w:before="40" w:after="40" w:line="240" w:lineRule="auto"/>
              <w:jc w:val="center"/>
              <w:rPr>
                <w:rFonts w:ascii="Times New Roman" w:hAnsi="Times New Roman"/>
                <w:b/>
                <w:i/>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54E60B67" w14:textId="77777777" w:rsidR="0020303F" w:rsidRDefault="0020303F">
            <w:pPr>
              <w:autoSpaceDE w:val="0"/>
              <w:autoSpaceDN w:val="0"/>
              <w:adjustRightInd w:val="0"/>
              <w:spacing w:before="40" w:after="40" w:line="240" w:lineRule="auto"/>
              <w:rPr>
                <w:rFonts w:ascii="Times New Roman" w:hAnsi="Times New Roman"/>
                <w:b/>
                <w:sz w:val="24"/>
                <w:szCs w:val="24"/>
              </w:rPr>
            </w:pPr>
            <w:r>
              <w:rPr>
                <w:rFonts w:ascii="Times New Roman" w:hAnsi="Times New Roman"/>
                <w:b/>
                <w:sz w:val="24"/>
                <w:szCs w:val="24"/>
              </w:rPr>
              <w:t>ВСЕГО</w:t>
            </w:r>
          </w:p>
        </w:tc>
        <w:tc>
          <w:tcPr>
            <w:tcW w:w="2453" w:type="pct"/>
            <w:gridSpan w:val="6"/>
            <w:tcBorders>
              <w:top w:val="single" w:sz="4" w:space="0" w:color="000000"/>
              <w:left w:val="single" w:sz="4" w:space="0" w:color="000000"/>
              <w:bottom w:val="single" w:sz="4" w:space="0" w:color="000000"/>
              <w:right w:val="single" w:sz="4" w:space="0" w:color="000000"/>
            </w:tcBorders>
            <w:vAlign w:val="center"/>
          </w:tcPr>
          <w:p w14:paraId="18504F74" w14:textId="77777777" w:rsidR="0020303F" w:rsidRDefault="00E57E51">
            <w:pPr>
              <w:autoSpaceDE w:val="0"/>
              <w:autoSpaceDN w:val="0"/>
              <w:adjustRightInd w:val="0"/>
              <w:spacing w:before="40" w:after="40" w:line="240" w:lineRule="auto"/>
              <w:jc w:val="center"/>
              <w:rPr>
                <w:rFonts w:ascii="Times New Roman" w:hAnsi="Times New Roman"/>
                <w:b/>
                <w:sz w:val="24"/>
                <w:szCs w:val="24"/>
              </w:rPr>
            </w:pPr>
            <w:r>
              <w:rPr>
                <w:rFonts w:ascii="Times New Roman" w:hAnsi="Times New Roman"/>
                <w:b/>
                <w:sz w:val="24"/>
                <w:szCs w:val="24"/>
              </w:rPr>
              <w:t>7</w:t>
            </w:r>
            <w:r w:rsidR="00EF127F">
              <w:rPr>
                <w:rFonts w:ascii="Times New Roman" w:hAnsi="Times New Roman"/>
                <w:b/>
                <w:sz w:val="24"/>
                <w:szCs w:val="24"/>
              </w:rPr>
              <w:t>2</w:t>
            </w:r>
          </w:p>
        </w:tc>
      </w:tr>
    </w:tbl>
    <w:p w14:paraId="3FDBB833" w14:textId="77777777" w:rsidR="0020303F" w:rsidRDefault="0020303F">
      <w:pPr>
        <w:tabs>
          <w:tab w:val="left" w:pos="1980"/>
        </w:tabs>
        <w:spacing w:after="0" w:line="276" w:lineRule="auto"/>
        <w:rPr>
          <w:rFonts w:ascii="Times New Roman" w:hAnsi="Times New Roman"/>
          <w:sz w:val="28"/>
          <w:szCs w:val="28"/>
          <w:lang w:eastAsia="ru-RU"/>
        </w:rPr>
      </w:pPr>
    </w:p>
    <w:p w14:paraId="1074A565" w14:textId="77777777" w:rsidR="0020303F" w:rsidRDefault="00204E1D" w:rsidP="00DA637B">
      <w:pPr>
        <w:pStyle w:val="1"/>
      </w:pPr>
      <w:bookmarkStart w:id="74" w:name="_Toc473660764"/>
      <w:bookmarkStart w:id="75" w:name="_Toc479075212"/>
      <w:bookmarkStart w:id="76" w:name="_Toc479075564"/>
      <w:bookmarkStart w:id="77" w:name="_Toc479075662"/>
      <w:bookmarkStart w:id="78" w:name="_Toc479249187"/>
      <w:bookmarkStart w:id="79" w:name="_Toc479249229"/>
      <w:bookmarkStart w:id="80" w:name="_Toc479249266"/>
      <w:bookmarkStart w:id="81" w:name="_Toc479783136"/>
      <w:bookmarkStart w:id="82" w:name="_Toc494565067"/>
      <w:r>
        <w:t>4</w:t>
      </w:r>
      <w:r w:rsidR="0020303F">
        <w:t>. СОДЕРЖАНИЕ ДИСЦИПЛИНЫ</w:t>
      </w:r>
      <w:bookmarkEnd w:id="74"/>
      <w:bookmarkEnd w:id="75"/>
      <w:bookmarkEnd w:id="76"/>
      <w:bookmarkEnd w:id="77"/>
      <w:bookmarkEnd w:id="78"/>
      <w:bookmarkEnd w:id="79"/>
      <w:bookmarkEnd w:id="80"/>
      <w:bookmarkEnd w:id="81"/>
      <w:bookmarkEnd w:id="82"/>
    </w:p>
    <w:p w14:paraId="65F9BB54" w14:textId="77777777" w:rsidR="00F15694" w:rsidRDefault="00F15694" w:rsidP="00F15694">
      <w:pPr>
        <w:pStyle w:val="2"/>
        <w:spacing w:before="120" w:after="120"/>
      </w:pPr>
      <w:bookmarkStart w:id="83" w:name="_Toc494565068"/>
      <w:r>
        <w:t>4.1. Аудиторные занятия</w:t>
      </w:r>
      <w:bookmarkEnd w:id="8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5245"/>
        <w:gridCol w:w="1275"/>
      </w:tblGrid>
      <w:tr w:rsidR="00F15694" w:rsidRPr="00AD0BA4" w14:paraId="5992D30A" w14:textId="77777777" w:rsidTr="00243A9D">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E6E6E6"/>
          </w:tcPr>
          <w:p w14:paraId="389462BA" w14:textId="77777777" w:rsidR="00F15694" w:rsidRPr="00AD0BA4" w:rsidRDefault="00F15694" w:rsidP="00243A9D">
            <w:pPr>
              <w:spacing w:before="40" w:after="40" w:line="240" w:lineRule="auto"/>
              <w:jc w:val="center"/>
              <w:rPr>
                <w:rFonts w:ascii="Times New Roman" w:hAnsi="Times New Roman"/>
                <w:b/>
                <w:bCs/>
                <w:sz w:val="24"/>
                <w:szCs w:val="24"/>
                <w:lang w:eastAsia="ru-RU"/>
              </w:rPr>
            </w:pPr>
            <w:proofErr w:type="gramStart"/>
            <w:r w:rsidRPr="00AD0BA4">
              <w:rPr>
                <w:rFonts w:ascii="Times New Roman" w:hAnsi="Times New Roman"/>
                <w:b/>
                <w:bCs/>
                <w:sz w:val="24"/>
                <w:szCs w:val="24"/>
                <w:lang w:eastAsia="ru-RU"/>
              </w:rPr>
              <w:t>Раз-дел</w:t>
            </w:r>
            <w:proofErr w:type="gramEnd"/>
          </w:p>
        </w:tc>
        <w:tc>
          <w:tcPr>
            <w:tcW w:w="2410" w:type="dxa"/>
            <w:tcBorders>
              <w:top w:val="single" w:sz="4" w:space="0" w:color="auto"/>
              <w:left w:val="single" w:sz="4" w:space="0" w:color="auto"/>
              <w:bottom w:val="single" w:sz="4" w:space="0" w:color="auto"/>
              <w:right w:val="single" w:sz="4" w:space="0" w:color="auto"/>
            </w:tcBorders>
            <w:shd w:val="clear" w:color="auto" w:fill="E6E6E6"/>
          </w:tcPr>
          <w:p w14:paraId="2F9C51E9"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Разделы дисциплины</w:t>
            </w:r>
          </w:p>
        </w:tc>
        <w:tc>
          <w:tcPr>
            <w:tcW w:w="5245" w:type="dxa"/>
            <w:tcBorders>
              <w:top w:val="single" w:sz="4" w:space="0" w:color="auto"/>
              <w:left w:val="single" w:sz="4" w:space="0" w:color="auto"/>
              <w:bottom w:val="single" w:sz="4" w:space="0" w:color="auto"/>
              <w:right w:val="single" w:sz="4" w:space="0" w:color="auto"/>
            </w:tcBorders>
            <w:shd w:val="clear" w:color="auto" w:fill="E6E6E6"/>
          </w:tcPr>
          <w:p w14:paraId="1AFF3768"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Тема и содержание занятия</w:t>
            </w:r>
          </w:p>
        </w:tc>
        <w:tc>
          <w:tcPr>
            <w:tcW w:w="1275" w:type="dxa"/>
            <w:tcBorders>
              <w:top w:val="single" w:sz="4" w:space="0" w:color="auto"/>
              <w:left w:val="single" w:sz="4" w:space="0" w:color="auto"/>
              <w:bottom w:val="single" w:sz="4" w:space="0" w:color="auto"/>
              <w:right w:val="single" w:sz="4" w:space="0" w:color="auto"/>
            </w:tcBorders>
            <w:shd w:val="clear" w:color="auto" w:fill="E6E6E6"/>
          </w:tcPr>
          <w:p w14:paraId="4BFD4980"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Ак. час.</w:t>
            </w:r>
          </w:p>
          <w:p w14:paraId="4EF9A098"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Л/П.З.</w:t>
            </w:r>
          </w:p>
        </w:tc>
      </w:tr>
      <w:tr w:rsidR="00F15694" w:rsidRPr="00AD0BA4" w14:paraId="6556D753" w14:textId="77777777" w:rsidTr="00243A9D">
        <w:trPr>
          <w:cantSplit/>
        </w:trPr>
        <w:tc>
          <w:tcPr>
            <w:tcW w:w="709" w:type="dxa"/>
            <w:vMerge w:val="restart"/>
            <w:tcBorders>
              <w:top w:val="single" w:sz="4" w:space="0" w:color="auto"/>
              <w:left w:val="single" w:sz="4" w:space="0" w:color="auto"/>
              <w:bottom w:val="single" w:sz="4" w:space="0" w:color="auto"/>
              <w:right w:val="single" w:sz="4" w:space="0" w:color="auto"/>
            </w:tcBorders>
          </w:tcPr>
          <w:p w14:paraId="70B70F15" w14:textId="77777777" w:rsidR="00F15694" w:rsidRPr="00AD0BA4" w:rsidRDefault="00F15694" w:rsidP="00243A9D">
            <w:pPr>
              <w:tabs>
                <w:tab w:val="left" w:pos="255"/>
              </w:tabs>
              <w:spacing w:after="0" w:line="240" w:lineRule="auto"/>
              <w:rPr>
                <w:rFonts w:ascii="Times New Roman" w:hAnsi="Times New Roman"/>
                <w:bCs/>
                <w:sz w:val="24"/>
                <w:szCs w:val="24"/>
                <w:lang w:eastAsia="ru-RU"/>
              </w:rPr>
            </w:pPr>
            <w:r w:rsidRPr="00AD0BA4">
              <w:rPr>
                <w:rFonts w:ascii="Times New Roman" w:hAnsi="Times New Roman"/>
                <w:bCs/>
                <w:sz w:val="24"/>
                <w:szCs w:val="24"/>
                <w:lang w:eastAsia="ru-RU"/>
              </w:rPr>
              <w:t>1.</w:t>
            </w:r>
          </w:p>
        </w:tc>
        <w:tc>
          <w:tcPr>
            <w:tcW w:w="2410" w:type="dxa"/>
            <w:vMerge w:val="restart"/>
            <w:tcBorders>
              <w:top w:val="single" w:sz="4" w:space="0" w:color="auto"/>
              <w:left w:val="single" w:sz="4" w:space="0" w:color="auto"/>
              <w:bottom w:val="single" w:sz="4" w:space="0" w:color="auto"/>
              <w:right w:val="single" w:sz="4" w:space="0" w:color="auto"/>
            </w:tcBorders>
          </w:tcPr>
          <w:p w14:paraId="39CA7A69" w14:textId="77777777" w:rsidR="00F15694" w:rsidRPr="00AD0BA4" w:rsidRDefault="00F15694" w:rsidP="00243A9D">
            <w:pPr>
              <w:spacing w:after="0" w:line="240" w:lineRule="auto"/>
              <w:rPr>
                <w:rFonts w:ascii="Times New Roman" w:hAnsi="Times New Roman"/>
                <w:b/>
                <w:bCs/>
                <w:sz w:val="24"/>
                <w:szCs w:val="24"/>
                <w:lang w:eastAsia="ru-RU"/>
              </w:rPr>
            </w:pPr>
            <w:r w:rsidRPr="00AD0BA4">
              <w:rPr>
                <w:rFonts w:ascii="Times New Roman" w:hAnsi="Times New Roman"/>
                <w:b/>
                <w:bCs/>
                <w:sz w:val="24"/>
                <w:szCs w:val="24"/>
                <w:lang w:eastAsia="ru-RU"/>
              </w:rPr>
              <w:t xml:space="preserve">Раздел 1. </w:t>
            </w:r>
          </w:p>
        </w:tc>
        <w:tc>
          <w:tcPr>
            <w:tcW w:w="5245" w:type="dxa"/>
            <w:tcBorders>
              <w:top w:val="single" w:sz="4" w:space="0" w:color="auto"/>
              <w:left w:val="single" w:sz="4" w:space="0" w:color="auto"/>
              <w:bottom w:val="single" w:sz="4" w:space="0" w:color="auto"/>
              <w:right w:val="single" w:sz="4" w:space="0" w:color="auto"/>
            </w:tcBorders>
          </w:tcPr>
          <w:p w14:paraId="27C6E9A2" w14:textId="77777777" w:rsidR="00F15694" w:rsidRPr="00AD0BA4" w:rsidRDefault="00F15694" w:rsidP="00243A9D">
            <w:pPr>
              <w:spacing w:after="0" w:line="240" w:lineRule="auto"/>
              <w:rPr>
                <w:rFonts w:ascii="Times New Roman" w:hAnsi="Times New Roman"/>
                <w:sz w:val="24"/>
                <w:szCs w:val="24"/>
                <w:lang w:val="en-US" w:eastAsia="ru-RU"/>
              </w:rPr>
            </w:pPr>
            <w:r w:rsidRPr="00AD0BA4">
              <w:rPr>
                <w:rFonts w:ascii="Times New Roman" w:hAnsi="Times New Roman"/>
                <w:color w:val="000000"/>
                <w:sz w:val="24"/>
                <w:szCs w:val="24"/>
              </w:rPr>
              <w:t>Тема 1. Философия как  наука, её возникновение, становление, развитие. Предмет, метод  и структура</w:t>
            </w:r>
            <w:r w:rsidRPr="00AD0BA4">
              <w:rPr>
                <w:i/>
                <w:color w:val="000000"/>
                <w:sz w:val="24"/>
                <w:szCs w:val="24"/>
              </w:rPr>
              <w:t>.</w:t>
            </w:r>
          </w:p>
        </w:tc>
        <w:tc>
          <w:tcPr>
            <w:tcW w:w="1275" w:type="dxa"/>
            <w:tcBorders>
              <w:top w:val="single" w:sz="4" w:space="0" w:color="auto"/>
              <w:left w:val="single" w:sz="4" w:space="0" w:color="auto"/>
              <w:bottom w:val="single" w:sz="4" w:space="0" w:color="auto"/>
              <w:right w:val="single" w:sz="4" w:space="0" w:color="auto"/>
            </w:tcBorders>
          </w:tcPr>
          <w:p w14:paraId="14FDBD60"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3/3</w:t>
            </w:r>
          </w:p>
        </w:tc>
      </w:tr>
      <w:tr w:rsidR="00F15694" w:rsidRPr="00AD0BA4" w14:paraId="4C30D563"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4F8F87FB" w14:textId="77777777" w:rsidR="00F15694" w:rsidRPr="00AD0BA4" w:rsidRDefault="00F15694" w:rsidP="00243A9D">
            <w:pPr>
              <w:numPr>
                <w:ilvl w:val="0"/>
                <w:numId w:val="5"/>
              </w:numPr>
              <w:tabs>
                <w:tab w:val="left" w:pos="255"/>
              </w:tabs>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5060998D"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24EF893F" w14:textId="77777777" w:rsidR="00F15694" w:rsidRPr="00AD0BA4" w:rsidRDefault="00F15694" w:rsidP="00F15694">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2. Философские учения Древнего Востока.</w:t>
            </w:r>
          </w:p>
        </w:tc>
        <w:tc>
          <w:tcPr>
            <w:tcW w:w="1275" w:type="dxa"/>
            <w:tcBorders>
              <w:top w:val="single" w:sz="4" w:space="0" w:color="auto"/>
              <w:left w:val="single" w:sz="4" w:space="0" w:color="auto"/>
              <w:bottom w:val="single" w:sz="4" w:space="0" w:color="auto"/>
              <w:right w:val="single" w:sz="4" w:space="0" w:color="auto"/>
            </w:tcBorders>
          </w:tcPr>
          <w:p w14:paraId="1470F342"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387976B7"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08770977" w14:textId="77777777" w:rsidR="00F15694" w:rsidRPr="00AD0BA4" w:rsidRDefault="00F15694" w:rsidP="00243A9D">
            <w:pPr>
              <w:numPr>
                <w:ilvl w:val="0"/>
                <w:numId w:val="5"/>
              </w:numPr>
              <w:tabs>
                <w:tab w:val="left" w:pos="255"/>
              </w:tabs>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59B2CD2E"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3B764B55" w14:textId="77777777" w:rsidR="00F15694" w:rsidRPr="00AD0BA4" w:rsidRDefault="00F15694" w:rsidP="00F15694">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3. Философские учения Древней Греции и Рима.</w:t>
            </w:r>
          </w:p>
        </w:tc>
        <w:tc>
          <w:tcPr>
            <w:tcW w:w="1275" w:type="dxa"/>
            <w:tcBorders>
              <w:top w:val="single" w:sz="4" w:space="0" w:color="auto"/>
              <w:left w:val="single" w:sz="4" w:space="0" w:color="auto"/>
              <w:bottom w:val="single" w:sz="4" w:space="0" w:color="auto"/>
              <w:right w:val="single" w:sz="4" w:space="0" w:color="auto"/>
            </w:tcBorders>
          </w:tcPr>
          <w:p w14:paraId="4434CBC1"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7971A9AC"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26CC2EE3" w14:textId="77777777" w:rsidR="00F15694" w:rsidRPr="00AD0BA4" w:rsidRDefault="00F15694" w:rsidP="00243A9D">
            <w:pPr>
              <w:numPr>
                <w:ilvl w:val="0"/>
                <w:numId w:val="5"/>
              </w:numPr>
              <w:tabs>
                <w:tab w:val="left" w:pos="255"/>
              </w:tabs>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022F7D3B"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72E3EDD6" w14:textId="77777777" w:rsidR="00F15694" w:rsidRPr="00AD0BA4" w:rsidRDefault="00243A9D" w:rsidP="00F15694">
            <w:pPr>
              <w:spacing w:after="0" w:line="240" w:lineRule="auto"/>
              <w:rPr>
                <w:rFonts w:ascii="Times New Roman" w:hAnsi="Times New Roman"/>
                <w:sz w:val="24"/>
                <w:szCs w:val="24"/>
                <w:lang w:eastAsia="ru-RU"/>
              </w:rPr>
            </w:pPr>
            <w:r w:rsidRPr="00AD0BA4">
              <w:rPr>
                <w:rFonts w:ascii="Times New Roman" w:hAnsi="Times New Roman"/>
                <w:bCs/>
                <w:iCs/>
                <w:color w:val="000000"/>
                <w:sz w:val="24"/>
                <w:szCs w:val="24"/>
              </w:rPr>
              <w:t xml:space="preserve">Тема 4. Развитие европейской философии в </w:t>
            </w:r>
            <w:r w:rsidRPr="00AD0BA4">
              <w:rPr>
                <w:rFonts w:ascii="Times New Roman" w:hAnsi="Times New Roman"/>
                <w:bCs/>
                <w:iCs/>
                <w:color w:val="000000"/>
                <w:sz w:val="24"/>
                <w:szCs w:val="24"/>
                <w:lang w:val="en-US"/>
              </w:rPr>
              <w:t>V</w:t>
            </w:r>
            <w:r w:rsidRPr="00AD0BA4">
              <w:rPr>
                <w:rFonts w:ascii="Times New Roman" w:hAnsi="Times New Roman"/>
                <w:bCs/>
                <w:iCs/>
                <w:color w:val="000000"/>
                <w:sz w:val="24"/>
                <w:szCs w:val="24"/>
              </w:rPr>
              <w:t xml:space="preserve"> –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 xml:space="preserve"> </w:t>
            </w:r>
            <w:proofErr w:type="spellStart"/>
            <w:proofErr w:type="gramStart"/>
            <w:r w:rsidRPr="00AD0BA4">
              <w:rPr>
                <w:rFonts w:ascii="Times New Roman" w:hAnsi="Times New Roman"/>
                <w:bCs/>
                <w:iCs/>
                <w:color w:val="000000"/>
                <w:sz w:val="24"/>
                <w:szCs w:val="24"/>
              </w:rPr>
              <w:t>вв</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Pr>
          <w:p w14:paraId="2D282DCC"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7DAD3C6D"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18871F07" w14:textId="77777777" w:rsidR="00F15694" w:rsidRPr="00AD0BA4" w:rsidRDefault="00F15694" w:rsidP="00243A9D">
            <w:pPr>
              <w:tabs>
                <w:tab w:val="left" w:pos="255"/>
              </w:tabs>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12BE069E"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1F10A248"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bCs/>
                <w:iCs/>
                <w:color w:val="000000"/>
                <w:sz w:val="24"/>
                <w:szCs w:val="24"/>
              </w:rPr>
              <w:t xml:space="preserve">Тема 5. Развитие европейской философии в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w:t>
            </w:r>
            <w:r w:rsidRPr="00AD0BA4">
              <w:rPr>
                <w:rFonts w:ascii="Times New Roman" w:hAnsi="Times New Roman"/>
                <w:bCs/>
                <w:iCs/>
                <w:color w:val="000000"/>
                <w:sz w:val="24"/>
                <w:szCs w:val="24"/>
                <w:lang w:val="en-US"/>
              </w:rPr>
              <w:t>XXI</w:t>
            </w:r>
            <w:r w:rsidRPr="00AD0BA4">
              <w:rPr>
                <w:rFonts w:ascii="Times New Roman" w:hAnsi="Times New Roman"/>
                <w:bCs/>
                <w:iCs/>
                <w:color w:val="000000"/>
                <w:sz w:val="24"/>
                <w:szCs w:val="24"/>
              </w:rPr>
              <w:t xml:space="preserve">  вв.</w:t>
            </w:r>
          </w:p>
        </w:tc>
        <w:tc>
          <w:tcPr>
            <w:tcW w:w="1275" w:type="dxa"/>
            <w:tcBorders>
              <w:top w:val="single" w:sz="4" w:space="0" w:color="auto"/>
              <w:left w:val="single" w:sz="4" w:space="0" w:color="auto"/>
              <w:bottom w:val="single" w:sz="4" w:space="0" w:color="auto"/>
              <w:right w:val="single" w:sz="4" w:space="0" w:color="auto"/>
            </w:tcBorders>
          </w:tcPr>
          <w:p w14:paraId="5C2E778D"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34D1B2F6"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9F42A7D" w14:textId="77777777" w:rsidR="00F15694" w:rsidRPr="00AD0BA4" w:rsidRDefault="00F15694" w:rsidP="00243A9D">
            <w:pPr>
              <w:tabs>
                <w:tab w:val="left" w:pos="255"/>
              </w:tabs>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270EF838"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04554B19"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6. Отечественная философия.</w:t>
            </w:r>
          </w:p>
        </w:tc>
        <w:tc>
          <w:tcPr>
            <w:tcW w:w="1275" w:type="dxa"/>
            <w:tcBorders>
              <w:top w:val="single" w:sz="4" w:space="0" w:color="auto"/>
              <w:left w:val="single" w:sz="4" w:space="0" w:color="auto"/>
              <w:bottom w:val="single" w:sz="4" w:space="0" w:color="auto"/>
              <w:right w:val="single" w:sz="4" w:space="0" w:color="auto"/>
            </w:tcBorders>
          </w:tcPr>
          <w:p w14:paraId="572EADE3"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4/4</w:t>
            </w:r>
          </w:p>
        </w:tc>
      </w:tr>
      <w:tr w:rsidR="00F15694" w:rsidRPr="00AD0BA4" w14:paraId="32421168" w14:textId="77777777" w:rsidTr="00243A9D">
        <w:trPr>
          <w:cantSplit/>
        </w:trPr>
        <w:tc>
          <w:tcPr>
            <w:tcW w:w="709" w:type="dxa"/>
            <w:vMerge w:val="restart"/>
            <w:tcBorders>
              <w:top w:val="single" w:sz="4" w:space="0" w:color="auto"/>
              <w:left w:val="single" w:sz="4" w:space="0" w:color="auto"/>
              <w:bottom w:val="single" w:sz="4" w:space="0" w:color="auto"/>
              <w:right w:val="single" w:sz="4" w:space="0" w:color="auto"/>
            </w:tcBorders>
          </w:tcPr>
          <w:p w14:paraId="6BCB4482" w14:textId="77777777" w:rsidR="00F15694" w:rsidRPr="00AD0BA4" w:rsidRDefault="00F15694" w:rsidP="00243A9D">
            <w:pPr>
              <w:spacing w:after="0" w:line="240" w:lineRule="auto"/>
              <w:rPr>
                <w:rFonts w:ascii="Times New Roman" w:hAnsi="Times New Roman"/>
                <w:bCs/>
                <w:sz w:val="24"/>
                <w:szCs w:val="24"/>
                <w:lang w:eastAsia="ru-RU"/>
              </w:rPr>
            </w:pPr>
            <w:r w:rsidRPr="00AD0BA4">
              <w:rPr>
                <w:rFonts w:ascii="Times New Roman" w:hAnsi="Times New Roman"/>
                <w:bCs/>
                <w:sz w:val="24"/>
                <w:szCs w:val="24"/>
                <w:lang w:eastAsia="ru-RU"/>
              </w:rPr>
              <w:t>2.</w:t>
            </w:r>
          </w:p>
        </w:tc>
        <w:tc>
          <w:tcPr>
            <w:tcW w:w="2410" w:type="dxa"/>
            <w:vMerge w:val="restart"/>
            <w:tcBorders>
              <w:top w:val="single" w:sz="4" w:space="0" w:color="auto"/>
              <w:left w:val="single" w:sz="4" w:space="0" w:color="auto"/>
              <w:bottom w:val="single" w:sz="4" w:space="0" w:color="auto"/>
              <w:right w:val="single" w:sz="4" w:space="0" w:color="auto"/>
            </w:tcBorders>
          </w:tcPr>
          <w:p w14:paraId="70101174" w14:textId="77777777" w:rsidR="00F15694" w:rsidRPr="00AD0BA4" w:rsidRDefault="00F15694" w:rsidP="00243A9D">
            <w:pPr>
              <w:spacing w:after="0" w:line="240" w:lineRule="auto"/>
              <w:rPr>
                <w:rFonts w:ascii="Times New Roman" w:hAnsi="Times New Roman"/>
                <w:b/>
                <w:sz w:val="24"/>
                <w:szCs w:val="24"/>
                <w:lang w:eastAsia="ru-RU"/>
              </w:rPr>
            </w:pPr>
            <w:r w:rsidRPr="00AD0BA4">
              <w:rPr>
                <w:rFonts w:ascii="Times New Roman" w:hAnsi="Times New Roman"/>
                <w:b/>
                <w:sz w:val="24"/>
                <w:szCs w:val="24"/>
                <w:lang w:eastAsia="ru-RU"/>
              </w:rPr>
              <w:t xml:space="preserve">Раздел 2. </w:t>
            </w:r>
          </w:p>
        </w:tc>
        <w:tc>
          <w:tcPr>
            <w:tcW w:w="5245" w:type="dxa"/>
            <w:tcBorders>
              <w:top w:val="single" w:sz="4" w:space="0" w:color="auto"/>
              <w:left w:val="single" w:sz="4" w:space="0" w:color="auto"/>
              <w:bottom w:val="single" w:sz="4" w:space="0" w:color="auto"/>
              <w:right w:val="single" w:sz="4" w:space="0" w:color="auto"/>
            </w:tcBorders>
          </w:tcPr>
          <w:p w14:paraId="337A9470"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7. Онтология как учение о бытии.</w:t>
            </w:r>
            <w:r w:rsidRPr="00AD0BA4">
              <w:rPr>
                <w:rFonts w:ascii="Times New Roman" w:hAnsi="Times New Roman"/>
                <w:bCs/>
                <w:iCs/>
                <w:color w:val="000000"/>
                <w:sz w:val="24"/>
                <w:szCs w:val="24"/>
              </w:rPr>
              <w:t xml:space="preserve"> Философская антропология. </w:t>
            </w:r>
            <w:r w:rsidRPr="00AD0BA4">
              <w:rPr>
                <w:rFonts w:ascii="Times New Roman" w:hAnsi="Times New Roman"/>
                <w:color w:val="000000"/>
                <w:sz w:val="24"/>
                <w:szCs w:val="24"/>
              </w:rPr>
              <w:t>Человек, его бытие и сознание.</w:t>
            </w:r>
          </w:p>
        </w:tc>
        <w:tc>
          <w:tcPr>
            <w:tcW w:w="1275" w:type="dxa"/>
            <w:tcBorders>
              <w:top w:val="single" w:sz="4" w:space="0" w:color="auto"/>
              <w:left w:val="single" w:sz="4" w:space="0" w:color="auto"/>
              <w:bottom w:val="single" w:sz="4" w:space="0" w:color="auto"/>
              <w:right w:val="single" w:sz="4" w:space="0" w:color="auto"/>
            </w:tcBorders>
          </w:tcPr>
          <w:p w14:paraId="009D6BED"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4EBADDAD"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2BA28000" w14:textId="77777777" w:rsidR="00F15694" w:rsidRPr="00AD0BA4" w:rsidRDefault="00F15694" w:rsidP="00243A9D">
            <w:pPr>
              <w:numPr>
                <w:ilvl w:val="0"/>
                <w:numId w:val="5"/>
              </w:numPr>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14154E57"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106B22A2"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8. Гносеология. Сущность и природа познания.</w:t>
            </w:r>
          </w:p>
        </w:tc>
        <w:tc>
          <w:tcPr>
            <w:tcW w:w="1275" w:type="dxa"/>
            <w:tcBorders>
              <w:top w:val="single" w:sz="4" w:space="0" w:color="auto"/>
              <w:left w:val="single" w:sz="4" w:space="0" w:color="auto"/>
              <w:bottom w:val="single" w:sz="4" w:space="0" w:color="auto"/>
              <w:right w:val="single" w:sz="4" w:space="0" w:color="auto"/>
            </w:tcBorders>
          </w:tcPr>
          <w:p w14:paraId="791C5376"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22CEF982"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1D70532"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60EF36B7"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5412E584"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9. Социальная философия. Развитие общества как исторический процесс. Философия истории.</w:t>
            </w:r>
          </w:p>
        </w:tc>
        <w:tc>
          <w:tcPr>
            <w:tcW w:w="1275" w:type="dxa"/>
            <w:tcBorders>
              <w:top w:val="single" w:sz="4" w:space="0" w:color="auto"/>
              <w:left w:val="single" w:sz="4" w:space="0" w:color="auto"/>
              <w:bottom w:val="single" w:sz="4" w:space="0" w:color="auto"/>
              <w:right w:val="single" w:sz="4" w:space="0" w:color="auto"/>
            </w:tcBorders>
          </w:tcPr>
          <w:p w14:paraId="73FBED64"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3/3</w:t>
            </w:r>
          </w:p>
        </w:tc>
      </w:tr>
      <w:tr w:rsidR="00F15694" w:rsidRPr="00AD0BA4" w14:paraId="168DDC46"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946C485"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2AEE096B"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08EC2551"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10. Научно – технический прогресс и глобальные проблемы человечества. Философия и футурология.</w:t>
            </w:r>
          </w:p>
        </w:tc>
        <w:tc>
          <w:tcPr>
            <w:tcW w:w="1275" w:type="dxa"/>
            <w:tcBorders>
              <w:top w:val="single" w:sz="4" w:space="0" w:color="auto"/>
              <w:left w:val="single" w:sz="4" w:space="0" w:color="auto"/>
              <w:bottom w:val="single" w:sz="4" w:space="0" w:color="auto"/>
              <w:right w:val="single" w:sz="4" w:space="0" w:color="auto"/>
            </w:tcBorders>
          </w:tcPr>
          <w:p w14:paraId="666046ED"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4/4</w:t>
            </w:r>
          </w:p>
        </w:tc>
      </w:tr>
      <w:tr w:rsidR="00F15694" w:rsidRPr="00AD0BA4" w14:paraId="14A0BB8A"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5B482BAA"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7AC00879"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3412037E"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11. Актуальные проблемы философии культуры.</w:t>
            </w:r>
          </w:p>
        </w:tc>
        <w:tc>
          <w:tcPr>
            <w:tcW w:w="1275" w:type="dxa"/>
            <w:tcBorders>
              <w:top w:val="single" w:sz="4" w:space="0" w:color="auto"/>
              <w:left w:val="single" w:sz="4" w:space="0" w:color="auto"/>
              <w:bottom w:val="single" w:sz="4" w:space="0" w:color="auto"/>
              <w:right w:val="single" w:sz="4" w:space="0" w:color="auto"/>
            </w:tcBorders>
          </w:tcPr>
          <w:p w14:paraId="321CC43A"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33C40BEC"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5476822"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4F72D9BC"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0417E508"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12. Философия права: история и современность.</w:t>
            </w:r>
          </w:p>
        </w:tc>
        <w:tc>
          <w:tcPr>
            <w:tcW w:w="1275" w:type="dxa"/>
            <w:tcBorders>
              <w:top w:val="single" w:sz="4" w:space="0" w:color="auto"/>
              <w:left w:val="single" w:sz="4" w:space="0" w:color="auto"/>
              <w:bottom w:val="single" w:sz="4" w:space="0" w:color="auto"/>
              <w:right w:val="single" w:sz="4" w:space="0" w:color="auto"/>
            </w:tcBorders>
          </w:tcPr>
          <w:p w14:paraId="23BA0E51"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708C966C" w14:textId="77777777" w:rsidTr="00243A9D">
        <w:trPr>
          <w:cantSplit/>
          <w:trHeight w:val="389"/>
        </w:trPr>
        <w:tc>
          <w:tcPr>
            <w:tcW w:w="709" w:type="dxa"/>
            <w:vMerge w:val="restart"/>
            <w:tcBorders>
              <w:top w:val="single" w:sz="4" w:space="0" w:color="auto"/>
              <w:left w:val="single" w:sz="4" w:space="0" w:color="auto"/>
              <w:right w:val="single" w:sz="4" w:space="0" w:color="auto"/>
            </w:tcBorders>
          </w:tcPr>
          <w:p w14:paraId="030A360E"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2410" w:type="dxa"/>
            <w:vMerge w:val="restart"/>
            <w:tcBorders>
              <w:top w:val="single" w:sz="4" w:space="0" w:color="auto"/>
              <w:left w:val="single" w:sz="4" w:space="0" w:color="auto"/>
              <w:right w:val="single" w:sz="4" w:space="0" w:color="auto"/>
            </w:tcBorders>
          </w:tcPr>
          <w:p w14:paraId="39C857FB" w14:textId="77777777" w:rsidR="00F15694" w:rsidRPr="00AD0BA4" w:rsidRDefault="00F15694" w:rsidP="00243A9D">
            <w:pPr>
              <w:spacing w:before="40" w:after="40" w:line="360" w:lineRule="auto"/>
              <w:ind w:left="708"/>
              <w:rPr>
                <w:rFonts w:ascii="Times New Roman" w:hAnsi="Times New Roman"/>
                <w:b/>
                <w:bCs/>
                <w:sz w:val="24"/>
                <w:szCs w:val="24"/>
                <w:lang w:eastAsia="ru-RU"/>
              </w:rPr>
            </w:pPr>
            <w:r w:rsidRPr="00AD0BA4">
              <w:rPr>
                <w:rFonts w:ascii="Times New Roman" w:hAnsi="Times New Roman"/>
                <w:b/>
                <w:bCs/>
                <w:sz w:val="24"/>
                <w:szCs w:val="24"/>
                <w:lang w:eastAsia="ru-RU"/>
              </w:rPr>
              <w:t>ИТОГО</w:t>
            </w:r>
          </w:p>
        </w:tc>
        <w:tc>
          <w:tcPr>
            <w:tcW w:w="5245" w:type="dxa"/>
            <w:vMerge w:val="restart"/>
            <w:tcBorders>
              <w:top w:val="single" w:sz="4" w:space="0" w:color="auto"/>
              <w:left w:val="single" w:sz="4" w:space="0" w:color="auto"/>
              <w:right w:val="single" w:sz="4" w:space="0" w:color="auto"/>
            </w:tcBorders>
          </w:tcPr>
          <w:p w14:paraId="55E4080F"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28160A0E" w14:textId="77777777" w:rsidR="00F15694" w:rsidRPr="00AD0BA4" w:rsidRDefault="00243A9D" w:rsidP="00243A9D">
            <w:pPr>
              <w:spacing w:before="40" w:after="40" w:line="36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30</w:t>
            </w:r>
            <w:r w:rsidRPr="00AD0BA4">
              <w:rPr>
                <w:rFonts w:ascii="Times New Roman" w:hAnsi="Times New Roman"/>
                <w:b/>
                <w:bCs/>
                <w:sz w:val="24"/>
                <w:szCs w:val="24"/>
                <w:lang w:val="en-US" w:eastAsia="ru-RU"/>
              </w:rPr>
              <w:t>/30</w:t>
            </w:r>
          </w:p>
        </w:tc>
      </w:tr>
      <w:tr w:rsidR="00F15694" w:rsidRPr="00AD0BA4" w14:paraId="618BBB06" w14:textId="77777777" w:rsidTr="00243A9D">
        <w:trPr>
          <w:cantSplit/>
        </w:trPr>
        <w:tc>
          <w:tcPr>
            <w:tcW w:w="709" w:type="dxa"/>
            <w:vMerge/>
            <w:tcBorders>
              <w:left w:val="single" w:sz="4" w:space="0" w:color="auto"/>
              <w:bottom w:val="single" w:sz="4" w:space="0" w:color="auto"/>
              <w:right w:val="single" w:sz="4" w:space="0" w:color="auto"/>
            </w:tcBorders>
          </w:tcPr>
          <w:p w14:paraId="5C73972E"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2410" w:type="dxa"/>
            <w:vMerge/>
            <w:tcBorders>
              <w:left w:val="single" w:sz="4" w:space="0" w:color="auto"/>
              <w:bottom w:val="single" w:sz="4" w:space="0" w:color="auto"/>
              <w:right w:val="single" w:sz="4" w:space="0" w:color="auto"/>
            </w:tcBorders>
          </w:tcPr>
          <w:p w14:paraId="597BB9EB" w14:textId="77777777" w:rsidR="00F15694" w:rsidRPr="00AD0BA4" w:rsidRDefault="00F15694" w:rsidP="00243A9D">
            <w:pPr>
              <w:spacing w:before="40" w:after="40" w:line="360" w:lineRule="auto"/>
              <w:ind w:left="708"/>
              <w:rPr>
                <w:rFonts w:ascii="Times New Roman" w:hAnsi="Times New Roman"/>
                <w:b/>
                <w:bCs/>
                <w:sz w:val="24"/>
                <w:szCs w:val="24"/>
                <w:lang w:eastAsia="ru-RU"/>
              </w:rPr>
            </w:pPr>
          </w:p>
        </w:tc>
        <w:tc>
          <w:tcPr>
            <w:tcW w:w="5245" w:type="dxa"/>
            <w:vMerge/>
            <w:tcBorders>
              <w:left w:val="single" w:sz="4" w:space="0" w:color="auto"/>
              <w:bottom w:val="single" w:sz="4" w:space="0" w:color="auto"/>
              <w:right w:val="single" w:sz="4" w:space="0" w:color="auto"/>
            </w:tcBorders>
          </w:tcPr>
          <w:p w14:paraId="7A985006"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4042E659" w14:textId="77777777" w:rsidR="00F15694" w:rsidRPr="00AD0BA4" w:rsidRDefault="00243A9D" w:rsidP="00243A9D">
            <w:pPr>
              <w:spacing w:before="40" w:after="40" w:line="360" w:lineRule="auto"/>
              <w:jc w:val="center"/>
              <w:rPr>
                <w:rFonts w:ascii="Times New Roman" w:hAnsi="Times New Roman"/>
                <w:b/>
                <w:bCs/>
                <w:sz w:val="24"/>
                <w:szCs w:val="24"/>
                <w:lang w:val="en-US" w:eastAsia="ru-RU"/>
              </w:rPr>
            </w:pPr>
            <w:r w:rsidRPr="00AD0BA4">
              <w:rPr>
                <w:rFonts w:ascii="Times New Roman" w:hAnsi="Times New Roman"/>
                <w:b/>
                <w:bCs/>
                <w:sz w:val="24"/>
                <w:szCs w:val="24"/>
                <w:lang w:val="en-US" w:eastAsia="ru-RU"/>
              </w:rPr>
              <w:t>60</w:t>
            </w:r>
          </w:p>
        </w:tc>
      </w:tr>
    </w:tbl>
    <w:p w14:paraId="4892B516" w14:textId="77777777" w:rsidR="00284614" w:rsidRPr="00284614" w:rsidRDefault="0020303F" w:rsidP="00284614">
      <w:pPr>
        <w:pStyle w:val="af0"/>
        <w:ind w:left="284" w:right="57"/>
        <w:jc w:val="both"/>
        <w:rPr>
          <w:rFonts w:ascii="Times New Roman" w:hAnsi="Times New Roman"/>
          <w:color w:val="000000"/>
          <w:sz w:val="28"/>
          <w:szCs w:val="28"/>
        </w:rPr>
      </w:pPr>
      <w:r w:rsidRPr="00284614">
        <w:rPr>
          <w:rFonts w:ascii="Times New Roman" w:hAnsi="Times New Roman"/>
          <w:sz w:val="28"/>
          <w:szCs w:val="28"/>
        </w:rPr>
        <w:t xml:space="preserve">На практических занятиях </w:t>
      </w:r>
      <w:r w:rsidR="00284614" w:rsidRPr="00284614">
        <w:rPr>
          <w:rFonts w:ascii="Times New Roman" w:hAnsi="Times New Roman"/>
          <w:sz w:val="28"/>
          <w:szCs w:val="28"/>
        </w:rPr>
        <w:t xml:space="preserve">происходит </w:t>
      </w:r>
      <w:r w:rsidR="00284614" w:rsidRPr="00284614">
        <w:rPr>
          <w:rFonts w:ascii="Times New Roman" w:hAnsi="Times New Roman"/>
          <w:color w:val="000000"/>
          <w:sz w:val="28"/>
          <w:szCs w:val="28"/>
        </w:rPr>
        <w:t>обсуждение вариантов решений проблемных задач и конкретных жизненных и профессиональных ситуаций</w:t>
      </w:r>
      <w:r w:rsidR="00284614">
        <w:rPr>
          <w:rFonts w:ascii="Times New Roman" w:hAnsi="Times New Roman"/>
          <w:color w:val="000000"/>
          <w:sz w:val="28"/>
          <w:szCs w:val="28"/>
        </w:rPr>
        <w:t>;</w:t>
      </w:r>
      <w:r w:rsidR="00284614" w:rsidRPr="00284614">
        <w:rPr>
          <w:rFonts w:ascii="Times New Roman" w:hAnsi="Times New Roman"/>
          <w:color w:val="000000"/>
          <w:sz w:val="28"/>
          <w:szCs w:val="28"/>
        </w:rPr>
        <w:t xml:space="preserve"> индивидуальные контрольные собеседования; подготовка письменных работ и решение тестовых заданий; подготовка к сдаче зачета.</w:t>
      </w:r>
    </w:p>
    <w:p w14:paraId="3F39FA03" w14:textId="77777777" w:rsidR="0020303F" w:rsidRDefault="0020303F">
      <w:pPr>
        <w:tabs>
          <w:tab w:val="left" w:pos="1980"/>
        </w:tabs>
        <w:spacing w:after="0" w:line="276" w:lineRule="auto"/>
        <w:rPr>
          <w:rFonts w:ascii="Times New Roman" w:hAnsi="Times New Roman"/>
          <w:sz w:val="28"/>
          <w:szCs w:val="28"/>
          <w:lang w:eastAsia="ru-RU"/>
        </w:rPr>
      </w:pPr>
    </w:p>
    <w:p w14:paraId="2E3929F2" w14:textId="77777777" w:rsidR="0020303F" w:rsidRDefault="00624DEB">
      <w:pPr>
        <w:pStyle w:val="2"/>
        <w:spacing w:before="120" w:after="120"/>
      </w:pPr>
      <w:bookmarkStart w:id="84" w:name="_Toc473660766"/>
      <w:bookmarkStart w:id="85" w:name="_Toc479075214"/>
      <w:bookmarkStart w:id="86" w:name="_Toc479075566"/>
      <w:bookmarkStart w:id="87" w:name="_Toc479075664"/>
      <w:bookmarkStart w:id="88" w:name="_Toc479249189"/>
      <w:bookmarkStart w:id="89" w:name="_Toc479249231"/>
      <w:bookmarkStart w:id="90" w:name="_Toc479249268"/>
      <w:bookmarkStart w:id="91" w:name="_Toc479783138"/>
      <w:bookmarkStart w:id="92" w:name="_Toc494565069"/>
      <w:r>
        <w:t>4</w:t>
      </w:r>
      <w:r w:rsidR="0020303F">
        <w:t xml:space="preserve">.2. Самостоятельная работа </w:t>
      </w:r>
      <w:proofErr w:type="gramStart"/>
      <w:r w:rsidR="0020303F">
        <w:t>обучающихся</w:t>
      </w:r>
      <w:bookmarkEnd w:id="84"/>
      <w:bookmarkEnd w:id="85"/>
      <w:bookmarkEnd w:id="86"/>
      <w:bookmarkEnd w:id="87"/>
      <w:bookmarkEnd w:id="88"/>
      <w:bookmarkEnd w:id="89"/>
      <w:bookmarkEnd w:id="90"/>
      <w:bookmarkEnd w:id="91"/>
      <w:bookmarkEnd w:id="92"/>
      <w:proofErr w:type="gram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89"/>
        <w:gridCol w:w="4791"/>
        <w:gridCol w:w="850"/>
      </w:tblGrid>
      <w:tr w:rsidR="0020303F" w:rsidRPr="00AD0BA4" w14:paraId="2170CA97" w14:textId="77777777" w:rsidTr="00316887">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E6E6E6"/>
            <w:vAlign w:val="center"/>
          </w:tcPr>
          <w:p w14:paraId="620AEF1F" w14:textId="77777777" w:rsidR="0020303F" w:rsidRPr="00AD0BA4" w:rsidRDefault="0020303F">
            <w:pPr>
              <w:spacing w:before="40" w:after="40" w:line="240" w:lineRule="auto"/>
              <w:jc w:val="center"/>
              <w:rPr>
                <w:rFonts w:ascii="Times New Roman" w:hAnsi="Times New Roman"/>
                <w:b/>
                <w:bCs/>
                <w:sz w:val="24"/>
                <w:szCs w:val="24"/>
                <w:lang w:eastAsia="x-none"/>
              </w:rPr>
            </w:pPr>
            <w:proofErr w:type="gramStart"/>
            <w:r w:rsidRPr="00AD0BA4">
              <w:rPr>
                <w:rFonts w:ascii="Times New Roman" w:hAnsi="Times New Roman"/>
                <w:b/>
                <w:bCs/>
                <w:sz w:val="24"/>
                <w:szCs w:val="24"/>
                <w:lang w:eastAsia="x-none"/>
              </w:rPr>
              <w:t>Раз-дел</w:t>
            </w:r>
            <w:proofErr w:type="gramEnd"/>
          </w:p>
        </w:tc>
        <w:tc>
          <w:tcPr>
            <w:tcW w:w="3289" w:type="dxa"/>
            <w:tcBorders>
              <w:top w:val="single" w:sz="4" w:space="0" w:color="auto"/>
              <w:left w:val="single" w:sz="4" w:space="0" w:color="auto"/>
              <w:bottom w:val="single" w:sz="4" w:space="0" w:color="auto"/>
              <w:right w:val="single" w:sz="4" w:space="0" w:color="auto"/>
            </w:tcBorders>
            <w:shd w:val="clear" w:color="auto" w:fill="E6E6E6"/>
            <w:vAlign w:val="center"/>
          </w:tcPr>
          <w:p w14:paraId="588459AB" w14:textId="77777777" w:rsidR="0020303F" w:rsidRPr="00AD0BA4" w:rsidRDefault="0020303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Разделы дисциплины</w:t>
            </w:r>
          </w:p>
        </w:tc>
        <w:tc>
          <w:tcPr>
            <w:tcW w:w="4791" w:type="dxa"/>
            <w:tcBorders>
              <w:top w:val="single" w:sz="4" w:space="0" w:color="auto"/>
              <w:left w:val="single" w:sz="4" w:space="0" w:color="auto"/>
              <w:bottom w:val="single" w:sz="4" w:space="0" w:color="auto"/>
              <w:right w:val="single" w:sz="4" w:space="0" w:color="auto"/>
            </w:tcBorders>
            <w:shd w:val="clear" w:color="auto" w:fill="E6E6E6"/>
            <w:vAlign w:val="center"/>
          </w:tcPr>
          <w:p w14:paraId="6870D40E" w14:textId="77777777" w:rsidR="0020303F" w:rsidRPr="00AD0BA4" w:rsidRDefault="0020303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Содержание работы</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14:paraId="4B83FC3F" w14:textId="77777777" w:rsidR="0020303F" w:rsidRPr="00AD0BA4" w:rsidRDefault="0020303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Акад. час.</w:t>
            </w:r>
          </w:p>
        </w:tc>
      </w:tr>
      <w:tr w:rsidR="0020303F" w:rsidRPr="00AD0BA4" w14:paraId="7A824A1D" w14:textId="77777777" w:rsidTr="00316887">
        <w:tc>
          <w:tcPr>
            <w:tcW w:w="709" w:type="dxa"/>
            <w:tcBorders>
              <w:top w:val="single" w:sz="4" w:space="0" w:color="auto"/>
              <w:left w:val="single" w:sz="4" w:space="0" w:color="auto"/>
              <w:bottom w:val="single" w:sz="4" w:space="0" w:color="auto"/>
              <w:right w:val="single" w:sz="4" w:space="0" w:color="auto"/>
            </w:tcBorders>
          </w:tcPr>
          <w:p w14:paraId="7F18C430" w14:textId="77777777" w:rsidR="0020303F" w:rsidRPr="00AD0BA4" w:rsidRDefault="0020303F">
            <w:pPr>
              <w:spacing w:before="40" w:after="200" w:line="240" w:lineRule="auto"/>
              <w:jc w:val="both"/>
              <w:rPr>
                <w:rFonts w:ascii="Times New Roman" w:hAnsi="Times New Roman"/>
                <w:bCs/>
                <w:sz w:val="24"/>
                <w:szCs w:val="24"/>
                <w:lang w:eastAsia="x-none"/>
              </w:rPr>
            </w:pPr>
            <w:r w:rsidRPr="00AD0BA4">
              <w:rPr>
                <w:rFonts w:ascii="Times New Roman" w:hAnsi="Times New Roman"/>
                <w:bCs/>
                <w:sz w:val="24"/>
                <w:szCs w:val="24"/>
                <w:lang w:eastAsia="x-none"/>
              </w:rPr>
              <w:t>1.</w:t>
            </w:r>
          </w:p>
        </w:tc>
        <w:tc>
          <w:tcPr>
            <w:tcW w:w="3289" w:type="dxa"/>
            <w:tcBorders>
              <w:top w:val="single" w:sz="4" w:space="0" w:color="auto"/>
              <w:left w:val="single" w:sz="4" w:space="0" w:color="auto"/>
              <w:bottom w:val="single" w:sz="4" w:space="0" w:color="auto"/>
              <w:right w:val="single" w:sz="4" w:space="0" w:color="auto"/>
            </w:tcBorders>
          </w:tcPr>
          <w:p w14:paraId="742B749F" w14:textId="77777777" w:rsidR="0020303F" w:rsidRPr="00AD0BA4" w:rsidRDefault="00EF127F">
            <w:pPr>
              <w:spacing w:before="40" w:after="40" w:line="240" w:lineRule="auto"/>
              <w:rPr>
                <w:rFonts w:ascii="Times New Roman" w:hAnsi="Times New Roman"/>
                <w:bCs/>
                <w:sz w:val="24"/>
                <w:szCs w:val="24"/>
                <w:lang w:eastAsia="x-none"/>
              </w:rPr>
            </w:pPr>
            <w:r w:rsidRPr="00AD0BA4">
              <w:rPr>
                <w:rFonts w:ascii="Times New Roman" w:hAnsi="Times New Roman"/>
                <w:sz w:val="24"/>
                <w:szCs w:val="24"/>
                <w:lang w:eastAsia="ru-RU"/>
              </w:rPr>
              <w:t xml:space="preserve">Раздел 1. </w:t>
            </w:r>
          </w:p>
        </w:tc>
        <w:tc>
          <w:tcPr>
            <w:tcW w:w="4791" w:type="dxa"/>
            <w:tcBorders>
              <w:top w:val="single" w:sz="4" w:space="0" w:color="auto"/>
              <w:left w:val="single" w:sz="4" w:space="0" w:color="auto"/>
              <w:bottom w:val="single" w:sz="4" w:space="0" w:color="auto"/>
              <w:right w:val="single" w:sz="4" w:space="0" w:color="auto"/>
            </w:tcBorders>
          </w:tcPr>
          <w:p w14:paraId="4225FC76" w14:textId="77777777" w:rsidR="0020303F" w:rsidRPr="00AD0BA4" w:rsidRDefault="00CF7290" w:rsidP="00CF7290">
            <w:pPr>
              <w:spacing w:before="20" w:after="20" w:line="240" w:lineRule="auto"/>
              <w:jc w:val="both"/>
              <w:rPr>
                <w:rFonts w:ascii="Times New Roman" w:hAnsi="Times New Roman"/>
                <w:bCs/>
                <w:sz w:val="24"/>
                <w:szCs w:val="24"/>
                <w:lang w:eastAsia="x-none"/>
              </w:rPr>
            </w:pPr>
            <w:r w:rsidRPr="00AD0BA4">
              <w:rPr>
                <w:rFonts w:ascii="Times New Roman" w:hAnsi="Times New Roman"/>
                <w:color w:val="000000"/>
                <w:sz w:val="24"/>
                <w:szCs w:val="24"/>
              </w:rPr>
              <w:t>Философия как  наука, её возникновение, становление, развитие. Предмет, метод  и структура</w:t>
            </w:r>
            <w:r w:rsidRPr="00AD0BA4">
              <w:rPr>
                <w:i/>
                <w:color w:val="000000"/>
                <w:sz w:val="24"/>
                <w:szCs w:val="24"/>
              </w:rPr>
              <w:t>.</w:t>
            </w:r>
            <w:r w:rsidRPr="00AD0BA4">
              <w:rPr>
                <w:rFonts w:ascii="Times New Roman" w:hAnsi="Times New Roman"/>
                <w:color w:val="000000"/>
                <w:sz w:val="24"/>
                <w:szCs w:val="24"/>
              </w:rPr>
              <w:t xml:space="preserve"> Философские учения Древнего Востока. Философские учения Древней Греции и Рима.</w:t>
            </w:r>
            <w:r w:rsidRPr="00AD0BA4">
              <w:rPr>
                <w:rFonts w:ascii="Times New Roman" w:hAnsi="Times New Roman"/>
                <w:bCs/>
                <w:iCs/>
                <w:color w:val="000000"/>
                <w:sz w:val="24"/>
                <w:szCs w:val="24"/>
              </w:rPr>
              <w:t xml:space="preserve"> Развитие европейской философии в </w:t>
            </w:r>
            <w:r w:rsidRPr="00AD0BA4">
              <w:rPr>
                <w:rFonts w:ascii="Times New Roman" w:hAnsi="Times New Roman"/>
                <w:bCs/>
                <w:iCs/>
                <w:color w:val="000000"/>
                <w:sz w:val="24"/>
                <w:szCs w:val="24"/>
                <w:lang w:val="en-US"/>
              </w:rPr>
              <w:t>V</w:t>
            </w:r>
            <w:r w:rsidRPr="00AD0BA4">
              <w:rPr>
                <w:rFonts w:ascii="Times New Roman" w:hAnsi="Times New Roman"/>
                <w:bCs/>
                <w:iCs/>
                <w:color w:val="000000"/>
                <w:sz w:val="24"/>
                <w:szCs w:val="24"/>
              </w:rPr>
              <w:t xml:space="preserve"> –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 xml:space="preserve"> вв. Развитие европейской философии в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w:t>
            </w:r>
            <w:r w:rsidRPr="00AD0BA4">
              <w:rPr>
                <w:rFonts w:ascii="Times New Roman" w:hAnsi="Times New Roman"/>
                <w:bCs/>
                <w:iCs/>
                <w:color w:val="000000"/>
                <w:sz w:val="24"/>
                <w:szCs w:val="24"/>
                <w:lang w:val="en-US"/>
              </w:rPr>
              <w:t>XXI</w:t>
            </w:r>
            <w:r w:rsidRPr="00AD0BA4">
              <w:rPr>
                <w:rFonts w:ascii="Times New Roman" w:hAnsi="Times New Roman"/>
                <w:bCs/>
                <w:iCs/>
                <w:color w:val="000000"/>
                <w:sz w:val="24"/>
                <w:szCs w:val="24"/>
              </w:rPr>
              <w:t xml:space="preserve">  вв.</w:t>
            </w:r>
            <w:r w:rsidRPr="00AD0BA4">
              <w:rPr>
                <w:rFonts w:ascii="Times New Roman" w:hAnsi="Times New Roman"/>
                <w:color w:val="000000"/>
                <w:sz w:val="24"/>
                <w:szCs w:val="24"/>
              </w:rPr>
              <w:t xml:space="preserve"> Отечественная философия.</w:t>
            </w:r>
          </w:p>
        </w:tc>
        <w:tc>
          <w:tcPr>
            <w:tcW w:w="850" w:type="dxa"/>
            <w:tcBorders>
              <w:top w:val="single" w:sz="4" w:space="0" w:color="auto"/>
              <w:left w:val="single" w:sz="4" w:space="0" w:color="auto"/>
              <w:bottom w:val="single" w:sz="4" w:space="0" w:color="auto"/>
              <w:right w:val="single" w:sz="4" w:space="0" w:color="auto"/>
            </w:tcBorders>
          </w:tcPr>
          <w:p w14:paraId="465308B8" w14:textId="77777777" w:rsidR="0020303F" w:rsidRPr="00AD0BA4" w:rsidRDefault="00EF127F">
            <w:pPr>
              <w:spacing w:before="40" w:after="40" w:line="240" w:lineRule="auto"/>
              <w:jc w:val="center"/>
              <w:rPr>
                <w:rFonts w:ascii="Times New Roman" w:hAnsi="Times New Roman"/>
                <w:bCs/>
                <w:sz w:val="24"/>
                <w:szCs w:val="24"/>
                <w:lang w:eastAsia="x-none"/>
              </w:rPr>
            </w:pPr>
            <w:r w:rsidRPr="00AD0BA4">
              <w:rPr>
                <w:rFonts w:ascii="Times New Roman" w:hAnsi="Times New Roman"/>
                <w:bCs/>
                <w:sz w:val="24"/>
                <w:szCs w:val="24"/>
                <w:lang w:eastAsia="x-none"/>
              </w:rPr>
              <w:t>6</w:t>
            </w:r>
          </w:p>
        </w:tc>
      </w:tr>
      <w:tr w:rsidR="0020303F" w:rsidRPr="00AD0BA4" w14:paraId="0D66BF4E" w14:textId="77777777" w:rsidTr="00316887">
        <w:tc>
          <w:tcPr>
            <w:tcW w:w="709" w:type="dxa"/>
            <w:tcBorders>
              <w:top w:val="single" w:sz="4" w:space="0" w:color="auto"/>
              <w:left w:val="single" w:sz="4" w:space="0" w:color="auto"/>
              <w:bottom w:val="single" w:sz="4" w:space="0" w:color="auto"/>
              <w:right w:val="single" w:sz="4" w:space="0" w:color="auto"/>
            </w:tcBorders>
          </w:tcPr>
          <w:p w14:paraId="7362417A" w14:textId="77777777" w:rsidR="0020303F" w:rsidRPr="00AD0BA4" w:rsidRDefault="0020303F">
            <w:pPr>
              <w:spacing w:before="40" w:after="200" w:line="240" w:lineRule="auto"/>
              <w:jc w:val="both"/>
              <w:rPr>
                <w:rFonts w:ascii="Times New Roman" w:hAnsi="Times New Roman"/>
                <w:bCs/>
                <w:sz w:val="24"/>
                <w:szCs w:val="24"/>
                <w:lang w:eastAsia="x-none"/>
              </w:rPr>
            </w:pPr>
            <w:r w:rsidRPr="00AD0BA4">
              <w:rPr>
                <w:rFonts w:ascii="Times New Roman" w:hAnsi="Times New Roman"/>
                <w:bCs/>
                <w:sz w:val="24"/>
                <w:szCs w:val="24"/>
                <w:lang w:eastAsia="x-none"/>
              </w:rPr>
              <w:t>2.</w:t>
            </w:r>
          </w:p>
        </w:tc>
        <w:tc>
          <w:tcPr>
            <w:tcW w:w="3289" w:type="dxa"/>
            <w:tcBorders>
              <w:top w:val="single" w:sz="4" w:space="0" w:color="auto"/>
              <w:left w:val="single" w:sz="4" w:space="0" w:color="auto"/>
              <w:bottom w:val="single" w:sz="4" w:space="0" w:color="auto"/>
              <w:right w:val="single" w:sz="4" w:space="0" w:color="auto"/>
            </w:tcBorders>
          </w:tcPr>
          <w:p w14:paraId="1B76EAC5" w14:textId="77777777" w:rsidR="0020303F" w:rsidRPr="00AD0BA4" w:rsidRDefault="00EF127F">
            <w:pPr>
              <w:spacing w:before="40" w:after="40" w:line="240" w:lineRule="auto"/>
              <w:rPr>
                <w:rFonts w:ascii="Times New Roman" w:hAnsi="Times New Roman"/>
                <w:bCs/>
                <w:sz w:val="24"/>
                <w:szCs w:val="24"/>
                <w:lang w:eastAsia="x-none"/>
              </w:rPr>
            </w:pPr>
            <w:r w:rsidRPr="00AD0BA4">
              <w:rPr>
                <w:rFonts w:ascii="Times New Roman" w:hAnsi="Times New Roman"/>
                <w:sz w:val="24"/>
                <w:szCs w:val="24"/>
                <w:lang w:eastAsia="ru-RU"/>
              </w:rPr>
              <w:t xml:space="preserve">Раздел 2. </w:t>
            </w:r>
          </w:p>
        </w:tc>
        <w:tc>
          <w:tcPr>
            <w:tcW w:w="4791" w:type="dxa"/>
            <w:tcBorders>
              <w:top w:val="single" w:sz="4" w:space="0" w:color="auto"/>
              <w:left w:val="single" w:sz="4" w:space="0" w:color="auto"/>
              <w:bottom w:val="single" w:sz="4" w:space="0" w:color="auto"/>
              <w:right w:val="single" w:sz="4" w:space="0" w:color="auto"/>
            </w:tcBorders>
          </w:tcPr>
          <w:p w14:paraId="3C194E60" w14:textId="77777777" w:rsidR="0020303F" w:rsidRPr="00AD0BA4" w:rsidRDefault="00CF7290" w:rsidP="00CF7290">
            <w:pPr>
              <w:spacing w:before="20" w:after="20" w:line="240" w:lineRule="auto"/>
              <w:jc w:val="both"/>
              <w:rPr>
                <w:rFonts w:ascii="Times New Roman" w:hAnsi="Times New Roman"/>
                <w:sz w:val="24"/>
                <w:szCs w:val="24"/>
                <w:lang w:eastAsia="ru-RU"/>
              </w:rPr>
            </w:pPr>
            <w:r w:rsidRPr="00AD0BA4">
              <w:rPr>
                <w:rFonts w:ascii="Times New Roman" w:hAnsi="Times New Roman"/>
                <w:color w:val="000000"/>
                <w:sz w:val="24"/>
                <w:szCs w:val="24"/>
              </w:rPr>
              <w:t>Онтология как учение о бытии.</w:t>
            </w:r>
            <w:r w:rsidRPr="00AD0BA4">
              <w:rPr>
                <w:rFonts w:ascii="Times New Roman" w:hAnsi="Times New Roman"/>
                <w:bCs/>
                <w:iCs/>
                <w:color w:val="000000"/>
                <w:sz w:val="24"/>
                <w:szCs w:val="24"/>
              </w:rPr>
              <w:t xml:space="preserve"> Философская антропология. </w:t>
            </w:r>
            <w:r w:rsidRPr="00AD0BA4">
              <w:rPr>
                <w:rFonts w:ascii="Times New Roman" w:hAnsi="Times New Roman"/>
                <w:color w:val="000000"/>
                <w:sz w:val="24"/>
                <w:szCs w:val="24"/>
              </w:rPr>
              <w:t>Человек, его бытие и сознание. Гносеология. Сущность и природа познания. Социальная философия. Развитие общества как исторический процесс. Философия истории. Научно – технический прогресс и глобальные проблемы человечества. Философия и футурология. Актуальные проблемы философии культуры. Философия права: история и современность.</w:t>
            </w:r>
          </w:p>
        </w:tc>
        <w:tc>
          <w:tcPr>
            <w:tcW w:w="850" w:type="dxa"/>
            <w:tcBorders>
              <w:top w:val="single" w:sz="4" w:space="0" w:color="auto"/>
              <w:left w:val="single" w:sz="4" w:space="0" w:color="auto"/>
              <w:bottom w:val="single" w:sz="4" w:space="0" w:color="auto"/>
              <w:right w:val="single" w:sz="4" w:space="0" w:color="auto"/>
            </w:tcBorders>
          </w:tcPr>
          <w:p w14:paraId="31E0854E" w14:textId="77777777" w:rsidR="0020303F" w:rsidRPr="00AD0BA4" w:rsidRDefault="00EF127F">
            <w:pPr>
              <w:spacing w:before="40" w:after="40" w:line="240" w:lineRule="auto"/>
              <w:jc w:val="center"/>
              <w:rPr>
                <w:rFonts w:ascii="Times New Roman" w:hAnsi="Times New Roman"/>
                <w:bCs/>
                <w:sz w:val="24"/>
                <w:szCs w:val="24"/>
                <w:lang w:eastAsia="x-none"/>
              </w:rPr>
            </w:pPr>
            <w:r w:rsidRPr="00AD0BA4">
              <w:rPr>
                <w:rFonts w:ascii="Times New Roman" w:hAnsi="Times New Roman"/>
                <w:bCs/>
                <w:sz w:val="24"/>
                <w:szCs w:val="24"/>
                <w:lang w:eastAsia="x-none"/>
              </w:rPr>
              <w:t>6</w:t>
            </w:r>
          </w:p>
        </w:tc>
      </w:tr>
      <w:tr w:rsidR="0020303F" w:rsidRPr="00AD0BA4" w14:paraId="7F86B08A" w14:textId="77777777" w:rsidTr="00316887">
        <w:tc>
          <w:tcPr>
            <w:tcW w:w="709" w:type="dxa"/>
            <w:tcBorders>
              <w:top w:val="single" w:sz="4" w:space="0" w:color="auto"/>
              <w:left w:val="single" w:sz="4" w:space="0" w:color="auto"/>
              <w:bottom w:val="single" w:sz="4" w:space="0" w:color="auto"/>
              <w:right w:val="single" w:sz="4" w:space="0" w:color="auto"/>
            </w:tcBorders>
          </w:tcPr>
          <w:p w14:paraId="39C5CF21" w14:textId="77777777" w:rsidR="0020303F" w:rsidRPr="00AD0BA4" w:rsidRDefault="0020303F">
            <w:pPr>
              <w:spacing w:before="40" w:after="40" w:line="240" w:lineRule="auto"/>
              <w:jc w:val="both"/>
              <w:rPr>
                <w:rFonts w:ascii="Times New Roman" w:hAnsi="Times New Roman"/>
                <w:b/>
                <w:bCs/>
                <w:sz w:val="24"/>
                <w:szCs w:val="24"/>
                <w:lang w:eastAsia="x-none"/>
              </w:rPr>
            </w:pPr>
          </w:p>
        </w:tc>
        <w:tc>
          <w:tcPr>
            <w:tcW w:w="3289" w:type="dxa"/>
            <w:tcBorders>
              <w:top w:val="single" w:sz="4" w:space="0" w:color="auto"/>
              <w:left w:val="single" w:sz="4" w:space="0" w:color="auto"/>
              <w:bottom w:val="single" w:sz="4" w:space="0" w:color="auto"/>
              <w:right w:val="single" w:sz="4" w:space="0" w:color="auto"/>
            </w:tcBorders>
          </w:tcPr>
          <w:p w14:paraId="74A7FCE0" w14:textId="77777777" w:rsidR="0020303F" w:rsidRPr="00AD0BA4" w:rsidRDefault="0020303F">
            <w:pPr>
              <w:spacing w:before="40" w:after="40" w:line="240" w:lineRule="auto"/>
              <w:ind w:firstLine="567"/>
              <w:jc w:val="both"/>
              <w:rPr>
                <w:rFonts w:ascii="Times New Roman" w:hAnsi="Times New Roman"/>
                <w:b/>
                <w:bCs/>
                <w:sz w:val="24"/>
                <w:szCs w:val="24"/>
                <w:lang w:eastAsia="x-none"/>
              </w:rPr>
            </w:pPr>
            <w:r w:rsidRPr="00AD0BA4">
              <w:rPr>
                <w:rFonts w:ascii="Times New Roman" w:hAnsi="Times New Roman"/>
                <w:b/>
                <w:bCs/>
                <w:sz w:val="24"/>
                <w:szCs w:val="24"/>
                <w:lang w:eastAsia="x-none"/>
              </w:rPr>
              <w:t>ИТОГО</w:t>
            </w:r>
          </w:p>
        </w:tc>
        <w:tc>
          <w:tcPr>
            <w:tcW w:w="4791" w:type="dxa"/>
            <w:tcBorders>
              <w:top w:val="single" w:sz="4" w:space="0" w:color="auto"/>
              <w:left w:val="single" w:sz="4" w:space="0" w:color="auto"/>
              <w:bottom w:val="single" w:sz="4" w:space="0" w:color="auto"/>
              <w:right w:val="single" w:sz="4" w:space="0" w:color="auto"/>
            </w:tcBorders>
          </w:tcPr>
          <w:p w14:paraId="6B9D200C" w14:textId="77777777" w:rsidR="0020303F" w:rsidRPr="00AD0BA4" w:rsidRDefault="0020303F">
            <w:pPr>
              <w:spacing w:before="40" w:after="40" w:line="240" w:lineRule="auto"/>
              <w:jc w:val="both"/>
              <w:rPr>
                <w:rFonts w:ascii="Times New Roman" w:hAnsi="Times New Roman"/>
                <w:b/>
                <w:bCs/>
                <w:sz w:val="24"/>
                <w:szCs w:val="24"/>
                <w:lang w:eastAsia="x-none"/>
              </w:rPr>
            </w:pPr>
          </w:p>
        </w:tc>
        <w:tc>
          <w:tcPr>
            <w:tcW w:w="850" w:type="dxa"/>
            <w:tcBorders>
              <w:top w:val="single" w:sz="4" w:space="0" w:color="auto"/>
              <w:left w:val="single" w:sz="4" w:space="0" w:color="auto"/>
              <w:bottom w:val="single" w:sz="4" w:space="0" w:color="auto"/>
              <w:right w:val="single" w:sz="4" w:space="0" w:color="auto"/>
            </w:tcBorders>
          </w:tcPr>
          <w:p w14:paraId="05E3642C" w14:textId="77777777" w:rsidR="0020303F" w:rsidRPr="00AD0BA4" w:rsidRDefault="00EF127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12</w:t>
            </w:r>
          </w:p>
        </w:tc>
      </w:tr>
    </w:tbl>
    <w:p w14:paraId="6D2FA60D" w14:textId="77777777" w:rsidR="0020303F" w:rsidRDefault="0020303F">
      <w:pPr>
        <w:pStyle w:val="ab"/>
        <w:spacing w:line="240" w:lineRule="auto"/>
        <w:rPr>
          <w:rFonts w:ascii="Times New Roman" w:hAnsi="Times New Roman"/>
        </w:rPr>
      </w:pPr>
      <w:bookmarkStart w:id="93" w:name="_Toc473660767"/>
    </w:p>
    <w:p w14:paraId="64F47BD1" w14:textId="77777777" w:rsidR="0020303F" w:rsidRDefault="00624DEB" w:rsidP="00DA637B">
      <w:pPr>
        <w:pStyle w:val="1"/>
      </w:pPr>
      <w:bookmarkStart w:id="94" w:name="_Toc479075216"/>
      <w:bookmarkStart w:id="95" w:name="_Toc479075568"/>
      <w:bookmarkStart w:id="96" w:name="_Toc479075666"/>
      <w:bookmarkStart w:id="97" w:name="_Toc479249190"/>
      <w:bookmarkStart w:id="98" w:name="_Toc479249232"/>
      <w:bookmarkStart w:id="99" w:name="_Toc479249269"/>
      <w:bookmarkStart w:id="100" w:name="_Toc479783139"/>
      <w:bookmarkStart w:id="101" w:name="_Toc494565070"/>
      <w:r>
        <w:lastRenderedPageBreak/>
        <w:t>5</w:t>
      </w:r>
      <w:r w:rsidR="0020303F">
        <w:t xml:space="preserve">. ПЕРЕЧЕНЬ УЧЕБНО-МЕТОДИЧЕСКОГО ОБЕСПЕЧЕНИЯ ДЛЯ САМОСТОЯТЕЛЬНОЙ РАБОТЫ </w:t>
      </w:r>
      <w:proofErr w:type="gramStart"/>
      <w:r w:rsidR="0020303F">
        <w:t>ОБУЧАЮЩИХСЯ</w:t>
      </w:r>
      <w:proofErr w:type="gramEnd"/>
      <w:r w:rsidR="0020303F">
        <w:t xml:space="preserve"> ПО ДИСЦИПЛИНЕ</w:t>
      </w:r>
      <w:bookmarkEnd w:id="93"/>
      <w:bookmarkEnd w:id="94"/>
      <w:bookmarkEnd w:id="95"/>
      <w:bookmarkEnd w:id="96"/>
      <w:bookmarkEnd w:id="97"/>
      <w:bookmarkEnd w:id="98"/>
      <w:bookmarkEnd w:id="99"/>
      <w:bookmarkEnd w:id="100"/>
      <w:bookmarkEnd w:id="101"/>
    </w:p>
    <w:p w14:paraId="311A6AC0" w14:textId="77777777" w:rsidR="00B61ED0" w:rsidRDefault="00B61ED0" w:rsidP="00B61ED0">
      <w:pPr>
        <w:pStyle w:val="1"/>
      </w:pPr>
      <w:bookmarkStart w:id="102" w:name="_Toc494565071"/>
      <w:r>
        <w:t xml:space="preserve">САМОСТОЯТЕЛЬНОЙ РАБОТЫ </w:t>
      </w:r>
      <w:proofErr w:type="gramStart"/>
      <w:r>
        <w:t>ОБУЧАЮЩИХСЯ</w:t>
      </w:r>
      <w:proofErr w:type="gramEnd"/>
      <w:r>
        <w:t xml:space="preserve"> ПО ДИСЦИПЛИНЕ</w:t>
      </w:r>
      <w:bookmarkEnd w:id="10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8980"/>
      </w:tblGrid>
      <w:tr w:rsidR="00B61ED0" w:rsidRPr="00AD0BA4" w14:paraId="31FF6F93" w14:textId="77777777" w:rsidTr="00B61ED0">
        <w:trPr>
          <w:trHeight w:val="757"/>
        </w:trPr>
        <w:tc>
          <w:tcPr>
            <w:tcW w:w="659" w:type="dxa"/>
            <w:tcBorders>
              <w:top w:val="single" w:sz="4" w:space="0" w:color="auto"/>
              <w:left w:val="single" w:sz="4" w:space="0" w:color="auto"/>
              <w:bottom w:val="single" w:sz="4" w:space="0" w:color="auto"/>
              <w:right w:val="single" w:sz="4" w:space="0" w:color="auto"/>
            </w:tcBorders>
            <w:shd w:val="clear" w:color="auto" w:fill="F2F2F2"/>
            <w:vAlign w:val="center"/>
          </w:tcPr>
          <w:p w14:paraId="5D7E22DD" w14:textId="77777777" w:rsidR="00B61ED0" w:rsidRPr="00AD0BA4" w:rsidRDefault="00B61ED0" w:rsidP="00B61ED0">
            <w:pPr>
              <w:spacing w:after="0" w:line="240" w:lineRule="auto"/>
              <w:jc w:val="center"/>
              <w:rPr>
                <w:rFonts w:ascii="Times New Roman" w:hAnsi="Times New Roman"/>
                <w:b/>
                <w:bCs/>
                <w:sz w:val="24"/>
                <w:szCs w:val="24"/>
              </w:rPr>
            </w:pPr>
            <w:proofErr w:type="gramStart"/>
            <w:r w:rsidRPr="00AD0BA4">
              <w:rPr>
                <w:rFonts w:ascii="Times New Roman" w:hAnsi="Times New Roman"/>
                <w:b/>
                <w:bCs/>
                <w:sz w:val="24"/>
                <w:szCs w:val="24"/>
              </w:rPr>
              <w:t>Раз-дел</w:t>
            </w:r>
            <w:proofErr w:type="gramEnd"/>
          </w:p>
        </w:tc>
        <w:tc>
          <w:tcPr>
            <w:tcW w:w="8980" w:type="dxa"/>
            <w:tcBorders>
              <w:top w:val="single" w:sz="4" w:space="0" w:color="auto"/>
              <w:left w:val="single" w:sz="4" w:space="0" w:color="auto"/>
              <w:bottom w:val="single" w:sz="4" w:space="0" w:color="auto"/>
              <w:right w:val="single" w:sz="4" w:space="0" w:color="auto"/>
            </w:tcBorders>
            <w:shd w:val="clear" w:color="auto" w:fill="F2F2F2"/>
            <w:vAlign w:val="center"/>
          </w:tcPr>
          <w:p w14:paraId="4B0C4D54" w14:textId="77777777" w:rsidR="00B61ED0" w:rsidRPr="00AD0BA4" w:rsidRDefault="00B61ED0" w:rsidP="00B61ED0">
            <w:pPr>
              <w:autoSpaceDE w:val="0"/>
              <w:autoSpaceDN w:val="0"/>
              <w:adjustRightInd w:val="0"/>
              <w:spacing w:after="0" w:line="240" w:lineRule="auto"/>
              <w:ind w:firstLine="567"/>
              <w:jc w:val="center"/>
              <w:rPr>
                <w:rFonts w:ascii="Times New Roman" w:hAnsi="Times New Roman"/>
                <w:b/>
                <w:bCs/>
                <w:sz w:val="24"/>
                <w:szCs w:val="24"/>
                <w:lang w:eastAsia="ru-RU"/>
              </w:rPr>
            </w:pPr>
            <w:r w:rsidRPr="00AD0BA4">
              <w:rPr>
                <w:rFonts w:ascii="Times New Roman" w:hAnsi="Times New Roman"/>
                <w:b/>
                <w:sz w:val="24"/>
                <w:szCs w:val="24"/>
                <w:lang w:eastAsia="ru-RU"/>
              </w:rPr>
              <w:t>Перечень учебно-методического обеспечения дисциплины для выполнения самостоятельной работы</w:t>
            </w:r>
          </w:p>
        </w:tc>
      </w:tr>
      <w:tr w:rsidR="00B61ED0" w:rsidRPr="00AD0BA4" w14:paraId="3C42C29E" w14:textId="77777777" w:rsidTr="00B61ED0">
        <w:trPr>
          <w:cantSplit/>
        </w:trPr>
        <w:tc>
          <w:tcPr>
            <w:tcW w:w="659" w:type="dxa"/>
            <w:vMerge w:val="restart"/>
            <w:tcBorders>
              <w:top w:val="single" w:sz="4" w:space="0" w:color="auto"/>
              <w:left w:val="single" w:sz="4" w:space="0" w:color="auto"/>
              <w:bottom w:val="single" w:sz="4" w:space="0" w:color="auto"/>
              <w:right w:val="single" w:sz="4" w:space="0" w:color="auto"/>
            </w:tcBorders>
          </w:tcPr>
          <w:p w14:paraId="2F682EFF" w14:textId="77777777" w:rsidR="00B61ED0" w:rsidRPr="00AD0BA4" w:rsidRDefault="00B61ED0" w:rsidP="00B61ED0">
            <w:pPr>
              <w:spacing w:after="0" w:line="240" w:lineRule="auto"/>
              <w:jc w:val="both"/>
              <w:rPr>
                <w:rFonts w:ascii="Times New Roman" w:hAnsi="Times New Roman"/>
                <w:bCs/>
                <w:sz w:val="24"/>
                <w:szCs w:val="24"/>
              </w:rPr>
            </w:pPr>
            <w:r w:rsidRPr="00AD0BA4">
              <w:rPr>
                <w:rFonts w:ascii="Times New Roman" w:hAnsi="Times New Roman"/>
                <w:bCs/>
                <w:sz w:val="24"/>
                <w:szCs w:val="24"/>
              </w:rPr>
              <w:t>1, 2</w:t>
            </w:r>
          </w:p>
        </w:tc>
        <w:tc>
          <w:tcPr>
            <w:tcW w:w="8980" w:type="dxa"/>
            <w:tcBorders>
              <w:top w:val="single" w:sz="4" w:space="0" w:color="auto"/>
              <w:left w:val="single" w:sz="4" w:space="0" w:color="auto"/>
              <w:bottom w:val="single" w:sz="4" w:space="0" w:color="auto"/>
              <w:right w:val="single" w:sz="4" w:space="0" w:color="auto"/>
            </w:tcBorders>
          </w:tcPr>
          <w:p w14:paraId="06386336" w14:textId="5A1D9323" w:rsidR="00B61ED0" w:rsidRPr="00AD0BA4" w:rsidRDefault="00555013" w:rsidP="00555013">
            <w:pPr>
              <w:ind w:right="57"/>
              <w:jc w:val="both"/>
              <w:rPr>
                <w:rFonts w:ascii="Times New Roman" w:hAnsi="Times New Roman"/>
                <w:sz w:val="24"/>
                <w:szCs w:val="24"/>
                <w:lang w:eastAsia="ru-RU"/>
              </w:rPr>
            </w:pPr>
            <w:r w:rsidRPr="00AD0BA4">
              <w:rPr>
                <w:rFonts w:ascii="Times New Roman" w:hAnsi="Times New Roman"/>
                <w:bCs/>
                <w:sz w:val="24"/>
                <w:szCs w:val="24"/>
              </w:rPr>
              <w:t>1. Хрестоматия по философии (Д)</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Учебное пособие / П.В. Алексеев. - 3-е изд., </w:t>
            </w:r>
            <w:proofErr w:type="spellStart"/>
            <w:r w:rsidRPr="00AD0BA4">
              <w:rPr>
                <w:rFonts w:ascii="Times New Roman" w:hAnsi="Times New Roman"/>
                <w:sz w:val="24"/>
                <w:szCs w:val="24"/>
              </w:rPr>
              <w:t>перераб</w:t>
            </w:r>
            <w:proofErr w:type="spellEnd"/>
            <w:r w:rsidRPr="00AD0BA4">
              <w:rPr>
                <w:rFonts w:ascii="Times New Roman" w:hAnsi="Times New Roman"/>
                <w:sz w:val="24"/>
                <w:szCs w:val="24"/>
              </w:rPr>
              <w:t>. и доп. - М.</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Проспект , 2013. - 576 с.</w:t>
            </w:r>
          </w:p>
        </w:tc>
      </w:tr>
      <w:tr w:rsidR="00B61ED0" w:rsidRPr="00AD0BA4" w14:paraId="6C524FDF" w14:textId="77777777" w:rsidTr="00B61ED0">
        <w:trPr>
          <w:cantSplit/>
        </w:trPr>
        <w:tc>
          <w:tcPr>
            <w:tcW w:w="659" w:type="dxa"/>
            <w:vMerge/>
            <w:tcBorders>
              <w:top w:val="single" w:sz="4" w:space="0" w:color="auto"/>
              <w:left w:val="single" w:sz="4" w:space="0" w:color="auto"/>
              <w:bottom w:val="single" w:sz="4" w:space="0" w:color="auto"/>
              <w:right w:val="single" w:sz="4" w:space="0" w:color="auto"/>
            </w:tcBorders>
          </w:tcPr>
          <w:p w14:paraId="6831037C" w14:textId="77777777" w:rsidR="00B61ED0" w:rsidRPr="00AD0BA4" w:rsidRDefault="00B61ED0" w:rsidP="00B61ED0">
            <w:pPr>
              <w:numPr>
                <w:ilvl w:val="0"/>
                <w:numId w:val="6"/>
              </w:numPr>
              <w:spacing w:before="40" w:after="0" w:line="240" w:lineRule="auto"/>
              <w:ind w:firstLine="567"/>
              <w:jc w:val="both"/>
              <w:rPr>
                <w:rFonts w:ascii="Times New Roman" w:hAnsi="Times New Roman"/>
                <w:bCs/>
                <w:sz w:val="24"/>
                <w:szCs w:val="24"/>
              </w:rPr>
            </w:pPr>
          </w:p>
        </w:tc>
        <w:tc>
          <w:tcPr>
            <w:tcW w:w="8980" w:type="dxa"/>
            <w:tcBorders>
              <w:top w:val="single" w:sz="4" w:space="0" w:color="auto"/>
              <w:left w:val="single" w:sz="4" w:space="0" w:color="auto"/>
              <w:bottom w:val="single" w:sz="4" w:space="0" w:color="auto"/>
              <w:right w:val="single" w:sz="4" w:space="0" w:color="auto"/>
            </w:tcBorders>
          </w:tcPr>
          <w:p w14:paraId="5BFBF77D" w14:textId="5F78C578" w:rsidR="00B61ED0" w:rsidRPr="00AD0BA4" w:rsidRDefault="00555013" w:rsidP="00B61ED0">
            <w:pPr>
              <w:spacing w:after="0" w:line="276" w:lineRule="auto"/>
              <w:jc w:val="both"/>
              <w:rPr>
                <w:rFonts w:ascii="Times New Roman" w:hAnsi="Times New Roman"/>
                <w:sz w:val="24"/>
                <w:szCs w:val="24"/>
                <w:lang w:eastAsia="ru-RU"/>
              </w:rPr>
            </w:pPr>
            <w:r w:rsidRPr="00AD0BA4">
              <w:rPr>
                <w:rFonts w:ascii="Times New Roman" w:hAnsi="Times New Roman"/>
                <w:bCs/>
                <w:sz w:val="24"/>
                <w:szCs w:val="24"/>
              </w:rPr>
              <w:t>2. Спиркин, А.Г.</w:t>
            </w:r>
            <w:r w:rsidRPr="00AD0BA4">
              <w:rPr>
                <w:rFonts w:ascii="Times New Roman" w:hAnsi="Times New Roman"/>
                <w:sz w:val="24"/>
                <w:szCs w:val="24"/>
              </w:rPr>
              <w:t>   Философия (О)</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Учебник для бакалавров / А. Г. Спиркин. - 3-е изд., </w:t>
            </w:r>
            <w:proofErr w:type="spellStart"/>
            <w:r w:rsidRPr="00AD0BA4">
              <w:rPr>
                <w:rFonts w:ascii="Times New Roman" w:hAnsi="Times New Roman"/>
                <w:sz w:val="24"/>
                <w:szCs w:val="24"/>
              </w:rPr>
              <w:t>перераб</w:t>
            </w:r>
            <w:proofErr w:type="spellEnd"/>
            <w:r w:rsidRPr="00AD0BA4">
              <w:rPr>
                <w:rFonts w:ascii="Times New Roman" w:hAnsi="Times New Roman"/>
                <w:sz w:val="24"/>
                <w:szCs w:val="24"/>
              </w:rPr>
              <w:t>. и доп. - М.</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w:t>
            </w:r>
            <w:proofErr w:type="spellStart"/>
            <w:r w:rsidRPr="00AD0BA4">
              <w:rPr>
                <w:rFonts w:ascii="Times New Roman" w:hAnsi="Times New Roman"/>
                <w:sz w:val="24"/>
                <w:szCs w:val="24"/>
              </w:rPr>
              <w:t>Юрайт</w:t>
            </w:r>
            <w:proofErr w:type="spellEnd"/>
            <w:r w:rsidRPr="00AD0BA4">
              <w:rPr>
                <w:rFonts w:ascii="Times New Roman" w:hAnsi="Times New Roman"/>
                <w:sz w:val="24"/>
                <w:szCs w:val="24"/>
              </w:rPr>
              <w:t>, 2012. - 823 с</w:t>
            </w:r>
          </w:p>
        </w:tc>
      </w:tr>
      <w:tr w:rsidR="00B61ED0" w:rsidRPr="00AD0BA4" w14:paraId="22F3C7FF" w14:textId="77777777" w:rsidTr="00B61ED0">
        <w:trPr>
          <w:cantSplit/>
        </w:trPr>
        <w:tc>
          <w:tcPr>
            <w:tcW w:w="659" w:type="dxa"/>
            <w:vMerge/>
            <w:tcBorders>
              <w:top w:val="single" w:sz="4" w:space="0" w:color="auto"/>
              <w:left w:val="single" w:sz="4" w:space="0" w:color="auto"/>
              <w:bottom w:val="single" w:sz="4" w:space="0" w:color="auto"/>
              <w:right w:val="single" w:sz="4" w:space="0" w:color="auto"/>
            </w:tcBorders>
          </w:tcPr>
          <w:p w14:paraId="2CCF1992" w14:textId="77777777" w:rsidR="00B61ED0" w:rsidRPr="00AD0BA4" w:rsidRDefault="00B61ED0" w:rsidP="00B61ED0">
            <w:pPr>
              <w:numPr>
                <w:ilvl w:val="0"/>
                <w:numId w:val="6"/>
              </w:numPr>
              <w:spacing w:before="40" w:after="0" w:line="240" w:lineRule="auto"/>
              <w:ind w:firstLine="567"/>
              <w:jc w:val="both"/>
              <w:rPr>
                <w:rFonts w:ascii="Times New Roman" w:hAnsi="Times New Roman"/>
                <w:bCs/>
                <w:sz w:val="24"/>
                <w:szCs w:val="24"/>
              </w:rPr>
            </w:pPr>
          </w:p>
        </w:tc>
        <w:tc>
          <w:tcPr>
            <w:tcW w:w="8980" w:type="dxa"/>
            <w:tcBorders>
              <w:top w:val="single" w:sz="4" w:space="0" w:color="auto"/>
              <w:left w:val="single" w:sz="4" w:space="0" w:color="auto"/>
              <w:bottom w:val="single" w:sz="4" w:space="0" w:color="auto"/>
              <w:right w:val="single" w:sz="4" w:space="0" w:color="auto"/>
            </w:tcBorders>
          </w:tcPr>
          <w:p w14:paraId="69129870" w14:textId="47493543" w:rsidR="00555013" w:rsidRPr="00AD0BA4" w:rsidRDefault="00555013" w:rsidP="00555013">
            <w:pPr>
              <w:pStyle w:val="ab"/>
              <w:widowControl w:val="0"/>
              <w:tabs>
                <w:tab w:val="left" w:pos="426"/>
              </w:tabs>
              <w:autoSpaceDE w:val="0"/>
              <w:autoSpaceDN w:val="0"/>
              <w:adjustRightInd w:val="0"/>
              <w:spacing w:line="240" w:lineRule="auto"/>
              <w:ind w:right="57"/>
              <w:rPr>
                <w:rFonts w:ascii="Times New Roman" w:hAnsi="Times New Roman"/>
                <w:color w:val="000000"/>
                <w:sz w:val="24"/>
                <w:szCs w:val="24"/>
              </w:rPr>
            </w:pPr>
            <w:r w:rsidRPr="00AD0BA4">
              <w:rPr>
                <w:rFonts w:ascii="Times New Roman" w:hAnsi="Times New Roman"/>
                <w:color w:val="000000"/>
                <w:sz w:val="24"/>
                <w:szCs w:val="24"/>
              </w:rPr>
              <w:t xml:space="preserve">3. Авдеев Р.Ф. Философия информационной цивилизации: Учебное пособие.- М.: </w:t>
            </w:r>
            <w:proofErr w:type="spellStart"/>
            <w:r w:rsidRPr="00AD0BA4">
              <w:rPr>
                <w:rFonts w:ascii="Times New Roman" w:hAnsi="Times New Roman"/>
                <w:color w:val="000000"/>
                <w:sz w:val="24"/>
                <w:szCs w:val="24"/>
              </w:rPr>
              <w:t>Владос</w:t>
            </w:r>
            <w:proofErr w:type="spellEnd"/>
            <w:r w:rsidRPr="00AD0BA4">
              <w:rPr>
                <w:rFonts w:ascii="Times New Roman" w:hAnsi="Times New Roman"/>
                <w:color w:val="000000"/>
                <w:sz w:val="24"/>
                <w:szCs w:val="24"/>
              </w:rPr>
              <w:t>, 2014.- 336с.</w:t>
            </w:r>
          </w:p>
          <w:p w14:paraId="56C01BB5" w14:textId="77777777" w:rsidR="00B61ED0" w:rsidRPr="00AD0BA4" w:rsidRDefault="00B61ED0" w:rsidP="00555013">
            <w:pPr>
              <w:pStyle w:val="af0"/>
              <w:ind w:left="284" w:right="57"/>
              <w:jc w:val="both"/>
              <w:rPr>
                <w:rFonts w:ascii="Times New Roman" w:hAnsi="Times New Roman"/>
              </w:rPr>
            </w:pPr>
          </w:p>
        </w:tc>
      </w:tr>
    </w:tbl>
    <w:p w14:paraId="7D4C41EC" w14:textId="77777777" w:rsidR="00B61ED0" w:rsidRDefault="00B61ED0" w:rsidP="00B61ED0">
      <w:pPr>
        <w:tabs>
          <w:tab w:val="left" w:pos="1980"/>
        </w:tabs>
        <w:spacing w:after="0" w:line="276" w:lineRule="auto"/>
        <w:rPr>
          <w:rFonts w:ascii="Times New Roman" w:hAnsi="Times New Roman"/>
          <w:sz w:val="28"/>
          <w:szCs w:val="28"/>
          <w:lang w:val="en-US" w:eastAsia="ru-RU"/>
        </w:rPr>
      </w:pPr>
    </w:p>
    <w:p w14:paraId="071AC399" w14:textId="77777777" w:rsidR="004A294F" w:rsidRDefault="004A294F" w:rsidP="004A294F">
      <w:pPr>
        <w:pStyle w:val="1"/>
      </w:pPr>
      <w:bookmarkStart w:id="103" w:name="_Toc473660768"/>
      <w:bookmarkStart w:id="104" w:name="_Toc479075217"/>
      <w:bookmarkStart w:id="105" w:name="_Toc479075569"/>
      <w:bookmarkStart w:id="106" w:name="_Toc479075667"/>
      <w:bookmarkStart w:id="107" w:name="_Toc479249191"/>
      <w:bookmarkStart w:id="108" w:name="_Toc479249233"/>
      <w:bookmarkStart w:id="109" w:name="_Toc479249270"/>
      <w:bookmarkStart w:id="110" w:name="_Toc479783140"/>
      <w:bookmarkStart w:id="111" w:name="_Toc494565072"/>
      <w:r>
        <w:t>6. ФОНД ОЦЕНОЧНЫХ СРЕДСТВ</w:t>
      </w:r>
      <w:r>
        <w:br/>
        <w:t xml:space="preserve">ДЛЯ ТЕКУЩЕГО КОНТРОЛЯ И ПРОВЕДЕНИЯ ПРОМЕЖУТОЧНОЙ </w:t>
      </w:r>
      <w:proofErr w:type="gramStart"/>
      <w:r>
        <w:t>АТТЕСТАЦИИ</w:t>
      </w:r>
      <w:proofErr w:type="gramEnd"/>
      <w:r>
        <w:t xml:space="preserve"> ОБУЧАЮЩИХСЯ ПО ДИСЦИПЛИНЕ</w:t>
      </w:r>
      <w:bookmarkEnd w:id="103"/>
      <w:bookmarkEnd w:id="104"/>
      <w:bookmarkEnd w:id="105"/>
      <w:bookmarkEnd w:id="106"/>
      <w:bookmarkEnd w:id="107"/>
      <w:bookmarkEnd w:id="108"/>
      <w:bookmarkEnd w:id="109"/>
      <w:bookmarkEnd w:id="110"/>
      <w:bookmarkEnd w:id="111"/>
    </w:p>
    <w:p w14:paraId="28CE80AD" w14:textId="43465D5F" w:rsidR="004A294F" w:rsidRPr="00705807" w:rsidRDefault="004A294F" w:rsidP="004A294F">
      <w:pPr>
        <w:autoSpaceDE w:val="0"/>
        <w:autoSpaceDN w:val="0"/>
        <w:adjustRightInd w:val="0"/>
        <w:ind w:firstLine="708"/>
        <w:jc w:val="both"/>
        <w:rPr>
          <w:rFonts w:ascii="Times New Roman" w:eastAsia="HiddenHorzOCR" w:hAnsi="Times New Roman"/>
          <w:b/>
          <w:bCs/>
          <w:sz w:val="28"/>
          <w:szCs w:val="28"/>
        </w:rPr>
      </w:pPr>
      <w:r w:rsidRPr="00705807">
        <w:rPr>
          <w:rFonts w:ascii="Times New Roman" w:eastAsia="Arial Unicode MS" w:hAnsi="Times New Roman"/>
          <w:sz w:val="28"/>
          <w:szCs w:val="28"/>
        </w:rPr>
        <w:t>Оценочные средства для проведения аттестац</w:t>
      </w:r>
      <w:r>
        <w:rPr>
          <w:rFonts w:ascii="Times New Roman" w:eastAsia="Arial Unicode MS" w:hAnsi="Times New Roman"/>
          <w:sz w:val="28"/>
          <w:szCs w:val="28"/>
        </w:rPr>
        <w:t>ии обучающихся по дисциплине «</w:t>
      </w:r>
      <w:r w:rsidR="00AB543A">
        <w:rPr>
          <w:rFonts w:ascii="Times New Roman" w:eastAsia="Arial Unicode MS" w:hAnsi="Times New Roman"/>
          <w:sz w:val="28"/>
          <w:szCs w:val="28"/>
        </w:rPr>
        <w:t>Философия</w:t>
      </w:r>
      <w:r w:rsidRPr="00705807">
        <w:rPr>
          <w:rFonts w:ascii="Times New Roman" w:eastAsia="Arial Unicode MS" w:hAnsi="Times New Roman"/>
          <w:sz w:val="28"/>
          <w:szCs w:val="28"/>
        </w:rPr>
        <w:t>» предназначены для оценки степени достижения запланированных результатов обучения по завершении изучения в соответствии с учебным планом</w:t>
      </w:r>
    </w:p>
    <w:p w14:paraId="152B3A40" w14:textId="3AD32153" w:rsidR="004A294F" w:rsidRPr="00705807" w:rsidRDefault="004A294F" w:rsidP="004A294F">
      <w:pPr>
        <w:autoSpaceDE w:val="0"/>
        <w:autoSpaceDN w:val="0"/>
        <w:adjustRightInd w:val="0"/>
        <w:ind w:firstLine="708"/>
        <w:jc w:val="both"/>
        <w:rPr>
          <w:rFonts w:ascii="Times New Roman" w:eastAsia="HiddenHorzOCR" w:hAnsi="Times New Roman"/>
          <w:bCs/>
          <w:sz w:val="28"/>
          <w:szCs w:val="28"/>
        </w:rPr>
      </w:pPr>
      <w:r w:rsidRPr="00705807">
        <w:rPr>
          <w:rFonts w:ascii="Times New Roman" w:eastAsia="HiddenHorzOCR" w:hAnsi="Times New Roman"/>
          <w:bCs/>
          <w:sz w:val="28"/>
          <w:szCs w:val="28"/>
        </w:rPr>
        <w:t xml:space="preserve">Результат освоения </w:t>
      </w:r>
      <w:proofErr w:type="gramStart"/>
      <w:r w:rsidRPr="00705807">
        <w:rPr>
          <w:rFonts w:ascii="Times New Roman" w:eastAsia="HiddenHorzOCR" w:hAnsi="Times New Roman"/>
          <w:bCs/>
          <w:sz w:val="28"/>
          <w:szCs w:val="28"/>
        </w:rPr>
        <w:t>дисциплины</w:t>
      </w:r>
      <w:proofErr w:type="gramEnd"/>
      <w:r w:rsidRPr="00705807">
        <w:rPr>
          <w:rFonts w:ascii="Times New Roman" w:eastAsia="HiddenHorzOCR" w:hAnsi="Times New Roman"/>
          <w:bCs/>
          <w:sz w:val="28"/>
          <w:szCs w:val="28"/>
        </w:rPr>
        <w:t xml:space="preserve"> вы</w:t>
      </w:r>
      <w:r>
        <w:rPr>
          <w:rFonts w:ascii="Times New Roman" w:eastAsia="HiddenHorzOCR" w:hAnsi="Times New Roman"/>
          <w:bCs/>
          <w:sz w:val="28"/>
          <w:szCs w:val="28"/>
        </w:rPr>
        <w:t>являемый на завершающем зачете</w:t>
      </w:r>
      <w:r w:rsidRPr="00705807">
        <w:rPr>
          <w:rFonts w:ascii="Times New Roman" w:eastAsia="HiddenHorzOCR" w:hAnsi="Times New Roman"/>
          <w:bCs/>
          <w:sz w:val="28"/>
          <w:szCs w:val="28"/>
        </w:rPr>
        <w:t xml:space="preserve"> и в процессе текущего контроля должен обнаружить освоение учащимся всех заявленных выше компетенций (</w:t>
      </w:r>
      <w:r>
        <w:rPr>
          <w:rFonts w:ascii="Times New Roman" w:eastAsia="HiddenHorzOCR" w:hAnsi="Times New Roman"/>
          <w:bCs/>
          <w:sz w:val="28"/>
          <w:szCs w:val="28"/>
        </w:rPr>
        <w:t>ОК-1,  ОК-6, ОК-15, ПК-2</w:t>
      </w:r>
      <w:r w:rsidRPr="00705807">
        <w:rPr>
          <w:rFonts w:ascii="Times New Roman" w:eastAsia="HiddenHorzOCR" w:hAnsi="Times New Roman"/>
          <w:bCs/>
          <w:sz w:val="28"/>
          <w:szCs w:val="28"/>
        </w:rPr>
        <w:t>).</w:t>
      </w:r>
    </w:p>
    <w:p w14:paraId="36667514" w14:textId="176260A4" w:rsidR="004A294F" w:rsidRPr="00705807" w:rsidRDefault="004A294F" w:rsidP="004A294F">
      <w:pPr>
        <w:rPr>
          <w:rFonts w:ascii="Times New Roman" w:hAnsi="Times New Roman"/>
        </w:rPr>
      </w:pPr>
      <w:r w:rsidRPr="00705807">
        <w:rPr>
          <w:rFonts w:ascii="Times New Roman" w:eastAsia="HiddenHorzOCR" w:hAnsi="Times New Roman"/>
          <w:bCs/>
          <w:sz w:val="28"/>
          <w:szCs w:val="28"/>
        </w:rPr>
        <w:t xml:space="preserve">В соответствии с учебным планом </w:t>
      </w:r>
      <w:r>
        <w:rPr>
          <w:rFonts w:ascii="Times New Roman" w:eastAsia="HiddenHorzOCR" w:hAnsi="Times New Roman"/>
          <w:bCs/>
          <w:sz w:val="28"/>
          <w:szCs w:val="28"/>
        </w:rPr>
        <w:t>дисциплина завершается Зачетом</w:t>
      </w:r>
      <w:r w:rsidRPr="00705807">
        <w:rPr>
          <w:rFonts w:ascii="Times New Roman" w:eastAsia="HiddenHorzOCR" w:hAnsi="Times New Roman"/>
          <w:bCs/>
          <w:sz w:val="28"/>
          <w:szCs w:val="28"/>
        </w:rPr>
        <w:t xml:space="preserve">. </w:t>
      </w:r>
      <w:r>
        <w:rPr>
          <w:rFonts w:ascii="Times New Roman" w:eastAsia="HiddenHorzOCR" w:hAnsi="Times New Roman"/>
          <w:bCs/>
          <w:sz w:val="28"/>
          <w:szCs w:val="28"/>
        </w:rPr>
        <w:t xml:space="preserve">Зачет </w:t>
      </w:r>
      <w:r w:rsidRPr="00705807">
        <w:rPr>
          <w:rFonts w:ascii="Times New Roman" w:eastAsia="HiddenHorzOCR" w:hAnsi="Times New Roman"/>
          <w:bCs/>
          <w:sz w:val="28"/>
          <w:szCs w:val="28"/>
        </w:rPr>
        <w:t>проводится в устной форме по билетам</w:t>
      </w:r>
      <w:r>
        <w:rPr>
          <w:rFonts w:ascii="Times New Roman" w:eastAsia="HiddenHorzOCR" w:hAnsi="Times New Roman"/>
          <w:bCs/>
          <w:sz w:val="28"/>
          <w:szCs w:val="28"/>
        </w:rPr>
        <w:t>.</w:t>
      </w:r>
    </w:p>
    <w:p w14:paraId="13A65337" w14:textId="77777777" w:rsidR="004A294F" w:rsidRDefault="004A294F" w:rsidP="004A294F">
      <w:pPr>
        <w:pStyle w:val="2"/>
        <w:spacing w:line="276" w:lineRule="auto"/>
      </w:pPr>
      <w:bookmarkStart w:id="112" w:name="_Toc473660769"/>
      <w:bookmarkStart w:id="113" w:name="_Toc479075218"/>
      <w:bookmarkStart w:id="114" w:name="_Toc479075570"/>
      <w:bookmarkStart w:id="115" w:name="_Toc479075668"/>
      <w:bookmarkStart w:id="116" w:name="_Toc479249192"/>
      <w:bookmarkStart w:id="117" w:name="_Toc479249234"/>
      <w:bookmarkStart w:id="118" w:name="_Toc479249271"/>
      <w:bookmarkStart w:id="119" w:name="_Toc479783141"/>
      <w:bookmarkStart w:id="120" w:name="_Toc494565073"/>
      <w:r>
        <w:t>6.2. Оценочные средства для текущего контроля по дисциплине</w:t>
      </w:r>
      <w:bookmarkEnd w:id="112"/>
      <w:bookmarkEnd w:id="113"/>
      <w:bookmarkEnd w:id="114"/>
      <w:bookmarkEnd w:id="115"/>
      <w:bookmarkEnd w:id="116"/>
      <w:bookmarkEnd w:id="117"/>
      <w:bookmarkEnd w:id="118"/>
      <w:bookmarkEnd w:id="119"/>
      <w:bookmarkEnd w:id="120"/>
    </w:p>
    <w:p w14:paraId="6ED31B60" w14:textId="77777777" w:rsidR="004A294F" w:rsidRDefault="004A294F" w:rsidP="004A294F">
      <w:pPr>
        <w:pStyle w:val="af1"/>
        <w:jc w:val="both"/>
        <w:rPr>
          <w:rFonts w:eastAsia="HiddenHorzOCR"/>
          <w:sz w:val="28"/>
        </w:rPr>
      </w:pPr>
      <w:r w:rsidRPr="003501E2">
        <w:rPr>
          <w:rFonts w:eastAsia="HiddenHorzOCR"/>
          <w:sz w:val="28"/>
        </w:rPr>
        <w:t>Текущий контроль осуществляется оценками докладов</w:t>
      </w:r>
      <w:r>
        <w:rPr>
          <w:rFonts w:eastAsia="HiddenHorzOCR"/>
          <w:sz w:val="28"/>
        </w:rPr>
        <w:t xml:space="preserve"> по темам семинаров. </w:t>
      </w:r>
    </w:p>
    <w:p w14:paraId="33CE2D22" w14:textId="77777777" w:rsidR="004A294F" w:rsidRDefault="004A294F" w:rsidP="004A294F">
      <w:pPr>
        <w:pStyle w:val="2"/>
        <w:spacing w:line="276" w:lineRule="auto"/>
      </w:pPr>
      <w:bookmarkStart w:id="121" w:name="_Toc473660774"/>
      <w:bookmarkStart w:id="122" w:name="_Toc479075219"/>
      <w:bookmarkStart w:id="123" w:name="_Toc479075571"/>
      <w:bookmarkStart w:id="124" w:name="_Toc479075669"/>
      <w:bookmarkStart w:id="125" w:name="_Toc479249193"/>
      <w:bookmarkStart w:id="126" w:name="_Toc479249235"/>
      <w:bookmarkStart w:id="127" w:name="_Toc479249272"/>
      <w:bookmarkStart w:id="128" w:name="_Toc479783142"/>
      <w:bookmarkStart w:id="129" w:name="_Toc494565074"/>
      <w:r>
        <w:t>6.3. Оценочные средства для промежуточной аттестации по дисциплине</w:t>
      </w:r>
      <w:bookmarkEnd w:id="121"/>
      <w:bookmarkEnd w:id="122"/>
      <w:bookmarkEnd w:id="123"/>
      <w:bookmarkEnd w:id="124"/>
      <w:bookmarkEnd w:id="125"/>
      <w:bookmarkEnd w:id="126"/>
      <w:bookmarkEnd w:id="127"/>
      <w:bookmarkEnd w:id="128"/>
      <w:bookmarkEnd w:id="129"/>
    </w:p>
    <w:p w14:paraId="07A6438D" w14:textId="77777777" w:rsidR="004A294F" w:rsidRDefault="004A294F" w:rsidP="004A294F">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Оценочные средства для промежуточной аттестации по дисциплине, представленные в настоящей программе, являются неотъемлемой составной частью фонда оценочных средств соответствующей основной образовательной программы.</w:t>
      </w:r>
    </w:p>
    <w:p w14:paraId="107A35AB" w14:textId="77777777" w:rsidR="004A294F" w:rsidRDefault="004A294F" w:rsidP="004A294F">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Формой промежуточной аттестации по дисциплине является экзамен.</w:t>
      </w:r>
    </w:p>
    <w:p w14:paraId="62B4EC03" w14:textId="77777777" w:rsidR="00AD0BA4" w:rsidRDefault="00AD0BA4">
      <w:pPr>
        <w:spacing w:after="0" w:line="240" w:lineRule="auto"/>
        <w:rPr>
          <w:rFonts w:ascii="Times New Roman" w:hAnsi="Times New Roman"/>
          <w:b/>
          <w:sz w:val="28"/>
          <w:szCs w:val="28"/>
        </w:rPr>
      </w:pPr>
      <w:bookmarkStart w:id="130" w:name="_Toc473660775"/>
      <w:bookmarkStart w:id="131" w:name="_Toc479075220"/>
      <w:bookmarkStart w:id="132" w:name="_Toc479075572"/>
      <w:bookmarkStart w:id="133" w:name="_Toc479075670"/>
      <w:bookmarkStart w:id="134" w:name="_Toc479249194"/>
      <w:bookmarkStart w:id="135" w:name="_Toc479249236"/>
      <w:bookmarkStart w:id="136" w:name="_Toc479249273"/>
      <w:bookmarkStart w:id="137" w:name="_Toc479783143"/>
      <w:r>
        <w:rPr>
          <w:rFonts w:ascii="Times New Roman" w:hAnsi="Times New Roman"/>
          <w:b/>
          <w:sz w:val="28"/>
          <w:szCs w:val="28"/>
        </w:rPr>
        <w:br w:type="page"/>
      </w:r>
    </w:p>
    <w:p w14:paraId="175B4B9B" w14:textId="51CF10CC" w:rsidR="00DA637B" w:rsidRPr="00AD0BA4" w:rsidRDefault="004A294F" w:rsidP="004A294F">
      <w:pPr>
        <w:tabs>
          <w:tab w:val="left" w:pos="1980"/>
        </w:tabs>
        <w:spacing w:after="0" w:line="276" w:lineRule="auto"/>
        <w:jc w:val="center"/>
        <w:rPr>
          <w:rFonts w:ascii="Times New Roman" w:hAnsi="Times New Roman"/>
          <w:b/>
          <w:sz w:val="28"/>
          <w:szCs w:val="28"/>
          <w:lang w:eastAsia="ru-RU"/>
        </w:rPr>
      </w:pPr>
      <w:r w:rsidRPr="004A294F">
        <w:rPr>
          <w:rFonts w:ascii="Times New Roman" w:hAnsi="Times New Roman"/>
          <w:b/>
          <w:sz w:val="28"/>
          <w:szCs w:val="28"/>
        </w:rPr>
        <w:lastRenderedPageBreak/>
        <w:t>6.3.1 Перечень компетенций с указанием этапов их формирования в процессе освоения образовательной программы</w:t>
      </w:r>
      <w:bookmarkEnd w:id="130"/>
      <w:bookmarkEnd w:id="131"/>
      <w:bookmarkEnd w:id="132"/>
      <w:bookmarkEnd w:id="133"/>
      <w:bookmarkEnd w:id="134"/>
      <w:bookmarkEnd w:id="135"/>
      <w:bookmarkEnd w:id="136"/>
      <w:bookmarkEnd w:id="137"/>
    </w:p>
    <w:p w14:paraId="65C6B32A" w14:textId="77777777" w:rsidR="0020303F" w:rsidRPr="00AD0BA4" w:rsidRDefault="0020303F" w:rsidP="00B14CC4">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 xml:space="preserve">Изучение настоящей дисциплины </w:t>
      </w:r>
      <w:proofErr w:type="gramStart"/>
      <w:r>
        <w:rPr>
          <w:rFonts w:ascii="Times New Roman" w:hAnsi="Times New Roman"/>
          <w:sz w:val="28"/>
          <w:szCs w:val="24"/>
          <w:lang w:eastAsia="ru-RU"/>
        </w:rPr>
        <w:t>обучающимся</w:t>
      </w:r>
      <w:proofErr w:type="gramEnd"/>
      <w:r>
        <w:rPr>
          <w:rFonts w:ascii="Times New Roman" w:hAnsi="Times New Roman"/>
          <w:sz w:val="28"/>
          <w:szCs w:val="24"/>
          <w:lang w:eastAsia="ru-RU"/>
        </w:rPr>
        <w:t xml:space="preserve"> обеспечивает формирование у него нижеуказанных компетенций в процессе освоения следующих этапов образовательной программы: </w:t>
      </w:r>
    </w:p>
    <w:p w14:paraId="12D4474D" w14:textId="77777777" w:rsidR="00DA637B" w:rsidRPr="00AD0BA4" w:rsidRDefault="00DA637B" w:rsidP="00B14CC4">
      <w:pPr>
        <w:spacing w:before="40" w:after="40" w:line="276" w:lineRule="auto"/>
        <w:ind w:firstLine="567"/>
        <w:jc w:val="both"/>
        <w:rPr>
          <w:rFonts w:ascii="Times New Roman" w:hAnsi="Times New Roman"/>
          <w:sz w:val="28"/>
          <w:szCs w:val="24"/>
          <w:lang w:eastAsia="ru-RU"/>
        </w:rPr>
      </w:pPr>
    </w:p>
    <w:p w14:paraId="74BFFDCE" w14:textId="77777777" w:rsidR="00DA637B" w:rsidRPr="00AD0BA4" w:rsidRDefault="00DA637B" w:rsidP="00B14CC4">
      <w:pPr>
        <w:spacing w:before="40" w:after="40" w:line="276" w:lineRule="auto"/>
        <w:ind w:firstLine="567"/>
        <w:jc w:val="both"/>
        <w:rPr>
          <w:rFonts w:ascii="Times New Roman" w:hAnsi="Times New Roman"/>
          <w:sz w:val="28"/>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059"/>
      </w:tblGrid>
      <w:tr w:rsidR="0020303F" w14:paraId="2AFBC10E" w14:textId="77777777" w:rsidTr="00316887">
        <w:trPr>
          <w:cantSplit/>
        </w:trPr>
        <w:tc>
          <w:tcPr>
            <w:tcW w:w="1701"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0478C7D1" w14:textId="0CA93D8B" w:rsidR="0020303F" w:rsidRDefault="0020303F" w:rsidP="00AD0BA4">
            <w:pPr>
              <w:spacing w:before="40" w:after="40" w:line="276" w:lineRule="auto"/>
              <w:jc w:val="center"/>
              <w:rPr>
                <w:rFonts w:ascii="Times New Roman" w:hAnsi="Times New Roman"/>
                <w:b/>
                <w:bCs/>
                <w:sz w:val="24"/>
                <w:szCs w:val="24"/>
                <w:lang w:eastAsia="ru-RU"/>
              </w:rPr>
            </w:pPr>
            <w:r>
              <w:rPr>
                <w:rFonts w:ascii="Times New Roman" w:hAnsi="Times New Roman"/>
                <w:b/>
                <w:bCs/>
                <w:sz w:val="24"/>
                <w:szCs w:val="24"/>
                <w:lang w:eastAsia="ru-RU"/>
              </w:rPr>
              <w:t>Код компетенции по ФГОС</w:t>
            </w:r>
          </w:p>
        </w:tc>
        <w:tc>
          <w:tcPr>
            <w:tcW w:w="793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89659B2" w14:textId="77777777" w:rsidR="0020303F" w:rsidRDefault="0020303F" w:rsidP="00B14CC4">
            <w:pPr>
              <w:spacing w:before="40" w:after="40" w:line="276" w:lineRule="auto"/>
              <w:jc w:val="center"/>
              <w:rPr>
                <w:rFonts w:ascii="Times New Roman" w:hAnsi="Times New Roman"/>
                <w:b/>
                <w:bCs/>
                <w:sz w:val="24"/>
                <w:szCs w:val="24"/>
                <w:lang w:eastAsia="ru-RU"/>
              </w:rPr>
            </w:pPr>
            <w:r>
              <w:rPr>
                <w:rFonts w:ascii="Times New Roman" w:hAnsi="Times New Roman"/>
                <w:b/>
                <w:bCs/>
                <w:sz w:val="24"/>
                <w:szCs w:val="24"/>
                <w:lang w:eastAsia="ru-RU"/>
              </w:rPr>
              <w:t>Этапы формирования компетенций по разделам дисциплины</w:t>
            </w:r>
          </w:p>
        </w:tc>
      </w:tr>
      <w:tr w:rsidR="0020303F" w14:paraId="321A70C3" w14:textId="77777777" w:rsidTr="00316887">
        <w:trPr>
          <w:cantSplit/>
        </w:trPr>
        <w:tc>
          <w:tcPr>
            <w:tcW w:w="1701" w:type="dxa"/>
            <w:vMerge/>
            <w:tcBorders>
              <w:top w:val="single" w:sz="4" w:space="0" w:color="auto"/>
              <w:left w:val="single" w:sz="4" w:space="0" w:color="auto"/>
              <w:bottom w:val="single" w:sz="4" w:space="0" w:color="auto"/>
              <w:right w:val="single" w:sz="4" w:space="0" w:color="auto"/>
            </w:tcBorders>
          </w:tcPr>
          <w:p w14:paraId="172A0331" w14:textId="77777777" w:rsidR="0020303F" w:rsidRDefault="0020303F" w:rsidP="00B14CC4">
            <w:pPr>
              <w:spacing w:before="40" w:after="40" w:line="276" w:lineRule="auto"/>
              <w:jc w:val="both"/>
              <w:rPr>
                <w:rFonts w:ascii="Times New Roman" w:hAnsi="Times New Roman"/>
                <w:bCs/>
                <w:sz w:val="28"/>
                <w:szCs w:val="24"/>
                <w:lang w:eastAsia="ru-RU"/>
              </w:rPr>
            </w:pPr>
          </w:p>
        </w:tc>
        <w:tc>
          <w:tcPr>
            <w:tcW w:w="3879" w:type="dxa"/>
            <w:tcBorders>
              <w:top w:val="single" w:sz="4" w:space="0" w:color="auto"/>
              <w:left w:val="single" w:sz="4" w:space="0" w:color="auto"/>
              <w:bottom w:val="single" w:sz="4" w:space="0" w:color="auto"/>
              <w:right w:val="single" w:sz="4" w:space="0" w:color="auto"/>
            </w:tcBorders>
          </w:tcPr>
          <w:p w14:paraId="41C91EC1"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1</w:t>
            </w:r>
          </w:p>
        </w:tc>
        <w:tc>
          <w:tcPr>
            <w:tcW w:w="4059" w:type="dxa"/>
            <w:tcBorders>
              <w:top w:val="single" w:sz="4" w:space="0" w:color="auto"/>
              <w:left w:val="single" w:sz="4" w:space="0" w:color="auto"/>
              <w:bottom w:val="single" w:sz="4" w:space="0" w:color="auto"/>
              <w:right w:val="single" w:sz="4" w:space="0" w:color="auto"/>
            </w:tcBorders>
          </w:tcPr>
          <w:p w14:paraId="5BADB58B"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2</w:t>
            </w:r>
          </w:p>
        </w:tc>
      </w:tr>
      <w:tr w:rsidR="0020303F" w14:paraId="4E64C9EB"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3B64A575" w14:textId="77777777" w:rsidR="0020303F"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ОК-1</w:t>
            </w:r>
          </w:p>
        </w:tc>
        <w:tc>
          <w:tcPr>
            <w:tcW w:w="3879" w:type="dxa"/>
            <w:tcBorders>
              <w:top w:val="single" w:sz="4" w:space="0" w:color="auto"/>
              <w:left w:val="single" w:sz="4" w:space="0" w:color="auto"/>
              <w:bottom w:val="single" w:sz="4" w:space="0" w:color="auto"/>
              <w:right w:val="single" w:sz="4" w:space="0" w:color="auto"/>
            </w:tcBorders>
          </w:tcPr>
          <w:p w14:paraId="1F2C5152"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02388C23" w14:textId="77777777" w:rsidR="0020303F" w:rsidRDefault="0020303F"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r>
      <w:tr w:rsidR="0020303F" w14:paraId="6AD7641A"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0BA326DA" w14:textId="77777777" w:rsidR="0020303F"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ОК-6</w:t>
            </w:r>
          </w:p>
        </w:tc>
        <w:tc>
          <w:tcPr>
            <w:tcW w:w="3879" w:type="dxa"/>
            <w:tcBorders>
              <w:top w:val="single" w:sz="4" w:space="0" w:color="auto"/>
              <w:left w:val="single" w:sz="4" w:space="0" w:color="auto"/>
              <w:bottom w:val="single" w:sz="4" w:space="0" w:color="auto"/>
              <w:right w:val="single" w:sz="4" w:space="0" w:color="auto"/>
            </w:tcBorders>
          </w:tcPr>
          <w:p w14:paraId="0D162196"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2513274C"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w:t>
            </w:r>
          </w:p>
        </w:tc>
      </w:tr>
      <w:tr w:rsidR="0020303F" w14:paraId="14A60E56"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64281CF3" w14:textId="77777777" w:rsidR="0020303F"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ОК-15</w:t>
            </w:r>
          </w:p>
        </w:tc>
        <w:tc>
          <w:tcPr>
            <w:tcW w:w="3879" w:type="dxa"/>
            <w:tcBorders>
              <w:top w:val="single" w:sz="4" w:space="0" w:color="auto"/>
              <w:left w:val="single" w:sz="4" w:space="0" w:color="auto"/>
              <w:bottom w:val="single" w:sz="4" w:space="0" w:color="auto"/>
              <w:right w:val="single" w:sz="4" w:space="0" w:color="auto"/>
            </w:tcBorders>
          </w:tcPr>
          <w:p w14:paraId="71EB7881" w14:textId="77777777" w:rsidR="0020303F" w:rsidRDefault="0020303F"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717AF215" w14:textId="77777777" w:rsidR="0020303F" w:rsidRDefault="0020303F"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r>
      <w:tr w:rsidR="00B910D5" w14:paraId="28216B6B"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4180B2B6" w14:textId="77777777" w:rsidR="00B910D5"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ПК-2</w:t>
            </w:r>
          </w:p>
        </w:tc>
        <w:tc>
          <w:tcPr>
            <w:tcW w:w="3879" w:type="dxa"/>
            <w:tcBorders>
              <w:top w:val="single" w:sz="4" w:space="0" w:color="auto"/>
              <w:left w:val="single" w:sz="4" w:space="0" w:color="auto"/>
              <w:bottom w:val="single" w:sz="4" w:space="0" w:color="auto"/>
              <w:right w:val="single" w:sz="4" w:space="0" w:color="auto"/>
            </w:tcBorders>
          </w:tcPr>
          <w:p w14:paraId="0154D62C" w14:textId="73A04567" w:rsidR="00B910D5" w:rsidRDefault="00821854"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2EA91899" w14:textId="669387D0" w:rsidR="00B910D5" w:rsidRDefault="00821854"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r>
    </w:tbl>
    <w:p w14:paraId="2536A0EF" w14:textId="223424D3" w:rsidR="00B61ED0" w:rsidRDefault="00AB543A" w:rsidP="00B61ED0">
      <w:pPr>
        <w:pStyle w:val="3"/>
        <w:spacing w:line="276" w:lineRule="auto"/>
      </w:pPr>
      <w:bookmarkStart w:id="138" w:name="_Toc473660776"/>
      <w:bookmarkStart w:id="139" w:name="_Toc479075221"/>
      <w:bookmarkStart w:id="140" w:name="_Toc479075573"/>
      <w:bookmarkStart w:id="141" w:name="_Toc479075671"/>
      <w:bookmarkStart w:id="142" w:name="_Toc479249195"/>
      <w:bookmarkStart w:id="143" w:name="_Toc479249237"/>
      <w:bookmarkStart w:id="144" w:name="_Toc479249274"/>
      <w:bookmarkStart w:id="145" w:name="_Toc479783144"/>
      <w:bookmarkStart w:id="146" w:name="_Toc494565075"/>
      <w:r>
        <w:t>6.3</w:t>
      </w:r>
      <w:r w:rsidR="00B61ED0">
        <w:t>.2. Описание показателей и критериев оценивания компетенций на различных этапах их формирования, описание шкал оценивания</w:t>
      </w:r>
      <w:bookmarkEnd w:id="138"/>
      <w:bookmarkEnd w:id="139"/>
      <w:bookmarkEnd w:id="140"/>
      <w:bookmarkEnd w:id="141"/>
      <w:bookmarkEnd w:id="142"/>
      <w:bookmarkEnd w:id="143"/>
      <w:bookmarkEnd w:id="144"/>
      <w:bookmarkEnd w:id="145"/>
      <w:bookmarkEnd w:id="146"/>
    </w:p>
    <w:p w14:paraId="3BC8C784" w14:textId="77777777" w:rsidR="00B61ED0" w:rsidRDefault="00B61ED0" w:rsidP="00B61ED0">
      <w:pPr>
        <w:spacing w:before="40" w:after="40" w:line="276" w:lineRule="auto"/>
        <w:ind w:firstLine="567"/>
        <w:jc w:val="both"/>
        <w:rPr>
          <w:rFonts w:ascii="Times New Roman" w:hAnsi="Times New Roman"/>
          <w:b/>
          <w:sz w:val="28"/>
          <w:szCs w:val="24"/>
          <w:lang w:eastAsia="ru-RU"/>
        </w:rPr>
      </w:pPr>
      <w:r>
        <w:rPr>
          <w:rFonts w:ascii="Times New Roman" w:hAnsi="Times New Roman"/>
          <w:b/>
          <w:sz w:val="28"/>
          <w:szCs w:val="24"/>
          <w:lang w:eastAsia="ru-RU"/>
        </w:rPr>
        <w:t>Показатели оценивания:</w:t>
      </w:r>
    </w:p>
    <w:p w14:paraId="209AF2DD"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 xml:space="preserve">Показателем оценочного средства (оценивания) результатов промежуточной аттестации по дисциплине является степень </w:t>
      </w:r>
      <w:proofErr w:type="spellStart"/>
      <w:r>
        <w:rPr>
          <w:rFonts w:ascii="Times New Roman" w:hAnsi="Times New Roman"/>
          <w:bCs/>
          <w:sz w:val="28"/>
          <w:szCs w:val="24"/>
          <w:lang w:eastAsia="ru-RU"/>
        </w:rPr>
        <w:t>сформированности</w:t>
      </w:r>
      <w:proofErr w:type="spellEnd"/>
      <w:r>
        <w:rPr>
          <w:rFonts w:ascii="Times New Roman" w:hAnsi="Times New Roman"/>
          <w:bCs/>
          <w:sz w:val="28"/>
          <w:szCs w:val="24"/>
          <w:lang w:eastAsia="ru-RU"/>
        </w:rPr>
        <w:t xml:space="preserve"> у обучающихся необходимых компетенций (раздел 8.2.1 настоящей программы) по следующей уровневой шкале (шкале уровней освоения обучающимся учебного материала):</w:t>
      </w:r>
    </w:p>
    <w:p w14:paraId="7363CEF1" w14:textId="77777777" w:rsidR="00B61ED0" w:rsidRDefault="00B61ED0" w:rsidP="00B61ED0">
      <w:pPr>
        <w:spacing w:before="40" w:after="40" w:line="276" w:lineRule="auto"/>
        <w:ind w:firstLine="567"/>
        <w:jc w:val="both"/>
        <w:rPr>
          <w:rFonts w:ascii="Times New Roman" w:hAnsi="Times New Roman"/>
          <w:b/>
          <w:bCs/>
          <w:sz w:val="28"/>
          <w:szCs w:val="24"/>
          <w:lang w:eastAsia="ru-RU"/>
        </w:rPr>
      </w:pPr>
      <w:r>
        <w:rPr>
          <w:rFonts w:ascii="Times New Roman" w:hAnsi="Times New Roman"/>
          <w:bCs/>
          <w:sz w:val="28"/>
          <w:szCs w:val="24"/>
          <w:lang w:eastAsia="ru-RU"/>
        </w:rPr>
        <w:t>1) </w:t>
      </w:r>
      <w:r>
        <w:rPr>
          <w:rFonts w:ascii="Times New Roman" w:hAnsi="Times New Roman"/>
          <w:b/>
          <w:bCs/>
          <w:sz w:val="28"/>
          <w:szCs w:val="24"/>
          <w:lang w:eastAsia="ru-RU"/>
        </w:rPr>
        <w:t>уровень 0 (ниже базового) – незнание учебного материала;</w:t>
      </w:r>
    </w:p>
    <w:p w14:paraId="5706D867" w14:textId="77777777" w:rsidR="00B61ED0" w:rsidRDefault="00B61ED0" w:rsidP="00B61ED0">
      <w:pPr>
        <w:spacing w:before="40" w:after="40" w:line="276" w:lineRule="auto"/>
        <w:ind w:left="567"/>
        <w:jc w:val="both"/>
        <w:rPr>
          <w:rFonts w:ascii="Times New Roman" w:hAnsi="Times New Roman"/>
          <w:bCs/>
          <w:sz w:val="28"/>
          <w:szCs w:val="24"/>
          <w:lang w:eastAsia="ru-RU"/>
        </w:rPr>
      </w:pPr>
      <w:r>
        <w:rPr>
          <w:rFonts w:ascii="Times New Roman" w:hAnsi="Times New Roman"/>
          <w:bCs/>
          <w:sz w:val="28"/>
          <w:szCs w:val="24"/>
          <w:lang w:eastAsia="ru-RU"/>
        </w:rPr>
        <w:t>2)</w:t>
      </w:r>
      <w:r>
        <w:rPr>
          <w:rFonts w:ascii="Times New Roman" w:hAnsi="Times New Roman"/>
          <w:b/>
          <w:bCs/>
          <w:sz w:val="28"/>
          <w:szCs w:val="24"/>
          <w:lang w:eastAsia="ru-RU"/>
        </w:rPr>
        <w:t> уровень 1 (базовый) –</w:t>
      </w:r>
      <w:r>
        <w:rPr>
          <w:rFonts w:ascii="Times New Roman" w:hAnsi="Times New Roman"/>
          <w:bCs/>
          <w:sz w:val="28"/>
          <w:szCs w:val="24"/>
          <w:lang w:eastAsia="ru-RU"/>
        </w:rPr>
        <w:t xml:space="preserve"> </w:t>
      </w:r>
      <w:r>
        <w:rPr>
          <w:rFonts w:ascii="Times New Roman" w:hAnsi="Times New Roman"/>
          <w:b/>
          <w:bCs/>
          <w:sz w:val="28"/>
          <w:szCs w:val="24"/>
          <w:lang w:eastAsia="ru-RU"/>
        </w:rPr>
        <w:t>знание учебного материала;</w:t>
      </w:r>
    </w:p>
    <w:p w14:paraId="3CA8D424" w14:textId="77777777" w:rsidR="00B61ED0" w:rsidRDefault="00B61ED0" w:rsidP="00B61ED0">
      <w:pPr>
        <w:spacing w:before="40" w:after="40" w:line="276" w:lineRule="auto"/>
        <w:ind w:firstLine="567"/>
        <w:jc w:val="both"/>
        <w:rPr>
          <w:rFonts w:ascii="Times New Roman" w:hAnsi="Times New Roman"/>
          <w:b/>
          <w:bCs/>
          <w:sz w:val="28"/>
          <w:szCs w:val="24"/>
          <w:lang w:eastAsia="ru-RU"/>
        </w:rPr>
      </w:pPr>
      <w:r>
        <w:rPr>
          <w:rFonts w:ascii="Times New Roman" w:hAnsi="Times New Roman"/>
          <w:bCs/>
          <w:sz w:val="28"/>
          <w:szCs w:val="24"/>
          <w:lang w:eastAsia="ru-RU"/>
        </w:rPr>
        <w:t>3)</w:t>
      </w:r>
      <w:r>
        <w:rPr>
          <w:rFonts w:ascii="Times New Roman" w:hAnsi="Times New Roman"/>
          <w:b/>
          <w:bCs/>
          <w:sz w:val="28"/>
          <w:szCs w:val="24"/>
          <w:lang w:eastAsia="ru-RU"/>
        </w:rPr>
        <w:t> уровень 2 (продвинутый) – понимание учебного материала и способность его правильно применять;</w:t>
      </w:r>
    </w:p>
    <w:p w14:paraId="33DF320F" w14:textId="77777777" w:rsidR="00B61ED0" w:rsidRDefault="00B61ED0" w:rsidP="00B61ED0">
      <w:pPr>
        <w:spacing w:before="40" w:after="40" w:line="276" w:lineRule="auto"/>
        <w:ind w:firstLine="567"/>
        <w:jc w:val="both"/>
        <w:rPr>
          <w:rFonts w:ascii="Times New Roman" w:hAnsi="Times New Roman"/>
          <w:b/>
          <w:bCs/>
          <w:sz w:val="28"/>
          <w:szCs w:val="24"/>
          <w:lang w:eastAsia="ru-RU"/>
        </w:rPr>
      </w:pPr>
      <w:r>
        <w:rPr>
          <w:rFonts w:ascii="Times New Roman" w:hAnsi="Times New Roman"/>
          <w:bCs/>
          <w:sz w:val="28"/>
          <w:szCs w:val="24"/>
          <w:lang w:eastAsia="ru-RU"/>
        </w:rPr>
        <w:t>4) </w:t>
      </w:r>
      <w:r>
        <w:rPr>
          <w:rFonts w:ascii="Times New Roman" w:hAnsi="Times New Roman"/>
          <w:b/>
          <w:bCs/>
          <w:sz w:val="28"/>
          <w:szCs w:val="24"/>
          <w:lang w:eastAsia="ru-RU"/>
        </w:rPr>
        <w:t>уровень 3</w:t>
      </w:r>
      <w:r>
        <w:rPr>
          <w:rFonts w:ascii="Times New Roman" w:hAnsi="Times New Roman"/>
          <w:bCs/>
          <w:sz w:val="28"/>
          <w:szCs w:val="24"/>
          <w:lang w:eastAsia="ru-RU"/>
        </w:rPr>
        <w:t xml:space="preserve"> (</w:t>
      </w:r>
      <w:r>
        <w:rPr>
          <w:rFonts w:ascii="Times New Roman" w:hAnsi="Times New Roman"/>
          <w:b/>
          <w:bCs/>
          <w:sz w:val="28"/>
          <w:szCs w:val="24"/>
          <w:lang w:eastAsia="ru-RU"/>
        </w:rPr>
        <w:t xml:space="preserve">высокий) </w:t>
      </w:r>
      <w:r>
        <w:rPr>
          <w:rFonts w:ascii="Times New Roman" w:hAnsi="Times New Roman"/>
          <w:bCs/>
          <w:sz w:val="28"/>
          <w:szCs w:val="24"/>
          <w:lang w:eastAsia="ru-RU"/>
        </w:rPr>
        <w:t>– с</w:t>
      </w:r>
      <w:r>
        <w:rPr>
          <w:rFonts w:ascii="Times New Roman" w:hAnsi="Times New Roman"/>
          <w:b/>
          <w:bCs/>
          <w:sz w:val="28"/>
          <w:szCs w:val="24"/>
          <w:lang w:eastAsia="ru-RU"/>
        </w:rPr>
        <w:t>пособность анализировать и синтезировать учебный материал, оценивать значение учебного материала.</w:t>
      </w:r>
    </w:p>
    <w:p w14:paraId="14904025" w14:textId="77777777" w:rsidR="00B61ED0" w:rsidRDefault="00B61ED0" w:rsidP="00B61ED0">
      <w:pPr>
        <w:spacing w:before="40" w:after="40" w:line="240" w:lineRule="auto"/>
        <w:ind w:firstLine="567"/>
        <w:jc w:val="both"/>
        <w:rPr>
          <w:rFonts w:ascii="Times New Roman" w:hAnsi="Times New Roman"/>
          <w:bCs/>
          <w:sz w:val="28"/>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1"/>
        <w:gridCol w:w="7058"/>
      </w:tblGrid>
      <w:tr w:rsidR="00B61ED0" w:rsidRPr="00B14CC4" w14:paraId="5509339A" w14:textId="77777777" w:rsidTr="00B61ED0">
        <w:trPr>
          <w:cantSplit/>
          <w:tblHeader/>
        </w:trPr>
        <w:tc>
          <w:tcPr>
            <w:tcW w:w="2581" w:type="dxa"/>
            <w:tcBorders>
              <w:top w:val="single" w:sz="4" w:space="0" w:color="auto"/>
              <w:left w:val="single" w:sz="4" w:space="0" w:color="auto"/>
              <w:bottom w:val="single" w:sz="4" w:space="0" w:color="auto"/>
              <w:right w:val="single" w:sz="4" w:space="0" w:color="auto"/>
            </w:tcBorders>
            <w:shd w:val="clear" w:color="auto" w:fill="F2F2F2"/>
            <w:vAlign w:val="center"/>
          </w:tcPr>
          <w:p w14:paraId="7CF984FC"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Показатель оценивания</w:t>
            </w:r>
          </w:p>
        </w:tc>
        <w:tc>
          <w:tcPr>
            <w:tcW w:w="7058" w:type="dxa"/>
            <w:tcBorders>
              <w:top w:val="single" w:sz="4" w:space="0" w:color="auto"/>
              <w:left w:val="single" w:sz="4" w:space="0" w:color="auto"/>
              <w:bottom w:val="single" w:sz="4" w:space="0" w:color="auto"/>
              <w:right w:val="single" w:sz="4" w:space="0" w:color="auto"/>
            </w:tcBorders>
            <w:shd w:val="clear" w:color="auto" w:fill="F2F2F2"/>
            <w:vAlign w:val="center"/>
          </w:tcPr>
          <w:p w14:paraId="0B6FA492" w14:textId="77777777" w:rsidR="00B61ED0" w:rsidRPr="00B14CC4" w:rsidRDefault="00B61ED0" w:rsidP="00B61ED0">
            <w:pPr>
              <w:spacing w:before="40" w:after="40" w:line="240" w:lineRule="auto"/>
              <w:ind w:firstLine="567"/>
              <w:jc w:val="center"/>
              <w:rPr>
                <w:rFonts w:ascii="Times New Roman" w:hAnsi="Times New Roman"/>
                <w:b/>
                <w:bCs/>
                <w:sz w:val="24"/>
                <w:szCs w:val="24"/>
                <w:lang w:eastAsia="ru-RU"/>
              </w:rPr>
            </w:pPr>
            <w:r w:rsidRPr="00B14CC4">
              <w:rPr>
                <w:rFonts w:ascii="Times New Roman" w:hAnsi="Times New Roman"/>
                <w:b/>
                <w:bCs/>
                <w:sz w:val="24"/>
                <w:szCs w:val="24"/>
                <w:lang w:eastAsia="ru-RU"/>
              </w:rPr>
              <w:t>Описание показателя оценивания</w:t>
            </w:r>
          </w:p>
        </w:tc>
      </w:tr>
      <w:tr w:rsidR="00B61ED0" w:rsidRPr="00B14CC4" w14:paraId="724134DA" w14:textId="77777777" w:rsidTr="00B61ED0">
        <w:tc>
          <w:tcPr>
            <w:tcW w:w="2581" w:type="dxa"/>
            <w:tcBorders>
              <w:top w:val="single" w:sz="4" w:space="0" w:color="auto"/>
              <w:left w:val="single" w:sz="4" w:space="0" w:color="auto"/>
              <w:bottom w:val="single" w:sz="4" w:space="0" w:color="auto"/>
              <w:right w:val="single" w:sz="4" w:space="0" w:color="auto"/>
            </w:tcBorders>
          </w:tcPr>
          <w:p w14:paraId="5D0D8E7C" w14:textId="77777777" w:rsidR="00B61ED0" w:rsidRPr="00B14CC4" w:rsidRDefault="00B61ED0" w:rsidP="00B61ED0">
            <w:pPr>
              <w:spacing w:before="40" w:after="40" w:line="240" w:lineRule="auto"/>
              <w:ind w:firstLine="29"/>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3 (высокий) – способность анализировать и синтезировать учебный материал, оценивать значение </w:t>
            </w:r>
            <w:r w:rsidRPr="00B14CC4">
              <w:rPr>
                <w:rFonts w:ascii="Times New Roman" w:hAnsi="Times New Roman"/>
                <w:bCs/>
                <w:sz w:val="24"/>
                <w:szCs w:val="24"/>
                <w:lang w:eastAsia="ru-RU"/>
              </w:rPr>
              <w:lastRenderedPageBreak/>
              <w:t>учебного материала</w:t>
            </w:r>
          </w:p>
        </w:tc>
        <w:tc>
          <w:tcPr>
            <w:tcW w:w="7058" w:type="dxa"/>
            <w:tcBorders>
              <w:top w:val="single" w:sz="4" w:space="0" w:color="auto"/>
              <w:left w:val="single" w:sz="4" w:space="0" w:color="auto"/>
              <w:bottom w:val="single" w:sz="4" w:space="0" w:color="auto"/>
              <w:right w:val="single" w:sz="4" w:space="0" w:color="auto"/>
            </w:tcBorders>
          </w:tcPr>
          <w:p w14:paraId="6C200855"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lastRenderedPageBreak/>
              <w:t xml:space="preserve">Настоящий уровень обозначает умение разбить материал на составляющие части так, чтобы ясно выступала его структура (сюда относятся вычленение частей целого, выявление взаимосвязей между ними, осознание принципов организации целого), умение комбинировать элементы так, чтобы получить целое, обладающее новизной (таким новым продуктом может </w:t>
            </w:r>
            <w:r w:rsidRPr="00B14CC4">
              <w:rPr>
                <w:rFonts w:ascii="Times New Roman" w:hAnsi="Times New Roman"/>
                <w:bCs/>
                <w:sz w:val="24"/>
                <w:szCs w:val="24"/>
                <w:lang w:eastAsia="ru-RU"/>
              </w:rPr>
              <w:lastRenderedPageBreak/>
              <w:t>быть сообщение (выступление, доклад), план действий, схемы, упорядочивающие имеющиеся сведения).</w:t>
            </w:r>
            <w:proofErr w:type="gramEnd"/>
            <w:r w:rsidRPr="00B14CC4">
              <w:rPr>
                <w:rFonts w:ascii="Times New Roman" w:hAnsi="Times New Roman"/>
                <w:bCs/>
                <w:sz w:val="24"/>
                <w:szCs w:val="24"/>
                <w:lang w:eastAsia="ru-RU"/>
              </w:rPr>
              <w:t xml:space="preserve"> Достижение соответствующих учебных результатов предполагает деятельность творческого характера, направленную на создание новых схем, структур.</w:t>
            </w:r>
          </w:p>
          <w:p w14:paraId="23EC8431"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Обучающийся выделяет скрытые (</w:t>
            </w:r>
            <w:proofErr w:type="gramStart"/>
            <w:r w:rsidRPr="00B14CC4">
              <w:rPr>
                <w:rFonts w:ascii="Times New Roman" w:hAnsi="Times New Roman"/>
                <w:bCs/>
                <w:sz w:val="24"/>
                <w:szCs w:val="24"/>
                <w:lang w:eastAsia="ru-RU"/>
              </w:rPr>
              <w:t xml:space="preserve">неявные) </w:t>
            </w:r>
            <w:proofErr w:type="gramEnd"/>
            <w:r w:rsidRPr="00B14CC4">
              <w:rPr>
                <w:rFonts w:ascii="Times New Roman" w:hAnsi="Times New Roman"/>
                <w:bCs/>
                <w:sz w:val="24"/>
                <w:szCs w:val="24"/>
                <w:lang w:eastAsia="ru-RU"/>
              </w:rPr>
              <w:t>предположения, видит ошибки и упущения в логике рассуждений, проводит разграничения между фактами и следствиями, оценивает значимость данных, пишет небольшой реферат, предлагает план проведения эксперимента, использует знания из различных областей, чтобы составить план решения той или иной проблемы.</w:t>
            </w:r>
          </w:p>
          <w:p w14:paraId="43980113"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Данный уровень также характеризует умение обучающегося оценивать значение того или иного материала. Суждения обучающегося должны основываться на четких критериях: внутренних (структурных, логических) или внешних (соответствие намеченной цели). Критерии могут определяться преподавателем, а также самим обучающимся.</w:t>
            </w:r>
          </w:p>
          <w:p w14:paraId="396E155D"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t>Обучающийся</w:t>
            </w:r>
            <w:proofErr w:type="gramEnd"/>
            <w:r w:rsidRPr="00B14CC4">
              <w:rPr>
                <w:rFonts w:ascii="Times New Roman" w:hAnsi="Times New Roman"/>
                <w:bCs/>
                <w:sz w:val="24"/>
                <w:szCs w:val="24"/>
                <w:lang w:eastAsia="ru-RU"/>
              </w:rPr>
              <w:t>: оценивает логику построения материала в виде письменного текста; оценивает соответствие выводов имеющимся данным, значимость того или иного продукта деятельности, исходя из внутренних критериев; оценивает значимость того или иного продукта деятельности, исходя из внешних критериев.</w:t>
            </w:r>
          </w:p>
          <w:p w14:paraId="4F3653FF"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Уровень предполагает достижение учебных результатов предшествующих уровней 1 и 2.</w:t>
            </w:r>
          </w:p>
        </w:tc>
      </w:tr>
      <w:tr w:rsidR="00B61ED0" w:rsidRPr="00B14CC4" w14:paraId="291C774F" w14:textId="77777777" w:rsidTr="00B61ED0">
        <w:tc>
          <w:tcPr>
            <w:tcW w:w="2581" w:type="dxa"/>
            <w:tcBorders>
              <w:top w:val="single" w:sz="4" w:space="0" w:color="auto"/>
              <w:left w:val="single" w:sz="4" w:space="0" w:color="auto"/>
              <w:bottom w:val="single" w:sz="4" w:space="0" w:color="auto"/>
              <w:right w:val="single" w:sz="4" w:space="0" w:color="auto"/>
            </w:tcBorders>
          </w:tcPr>
          <w:p w14:paraId="4A957985"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lastRenderedPageBreak/>
              <w:t>Уровень 2 (продвинутый) – понимание учебного материала и способность его правильно применять</w:t>
            </w:r>
          </w:p>
        </w:tc>
        <w:tc>
          <w:tcPr>
            <w:tcW w:w="7058" w:type="dxa"/>
            <w:tcBorders>
              <w:top w:val="single" w:sz="4" w:space="0" w:color="auto"/>
              <w:left w:val="single" w:sz="4" w:space="0" w:color="auto"/>
              <w:bottom w:val="single" w:sz="4" w:space="0" w:color="auto"/>
              <w:right w:val="single" w:sz="4" w:space="0" w:color="auto"/>
            </w:tcBorders>
          </w:tcPr>
          <w:p w14:paraId="6363B390"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обозначает показатель способности понимать значение </w:t>
            </w:r>
            <w:proofErr w:type="gramStart"/>
            <w:r w:rsidRPr="00B14CC4">
              <w:rPr>
                <w:rFonts w:ascii="Times New Roman" w:hAnsi="Times New Roman"/>
                <w:bCs/>
                <w:sz w:val="24"/>
                <w:szCs w:val="24"/>
                <w:lang w:eastAsia="ru-RU"/>
              </w:rPr>
              <w:t>изученного</w:t>
            </w:r>
            <w:proofErr w:type="gramEnd"/>
            <w:r w:rsidRPr="00B14CC4">
              <w:rPr>
                <w:rFonts w:ascii="Times New Roman" w:hAnsi="Times New Roman"/>
                <w:bCs/>
                <w:sz w:val="24"/>
                <w:szCs w:val="24"/>
                <w:lang w:eastAsia="ru-RU"/>
              </w:rPr>
              <w:t>. В качестве показателя понимания может выступать интерпретация материала студентом (объяснение, краткое изложение) или же предположение о дальнейшем ходе явлений, событий (предсказание последствий, результатов). Такие учебные результаты превосходят простое запоминание материала.</w:t>
            </w:r>
          </w:p>
          <w:p w14:paraId="02EC89C3"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Обучающийся должен понимать факты, правила и принципы; интерпретировать словесный материал, схемы, графики, диаграммы; преобразует словесный материал в математические выражения; предположительно описывать будущие последствия, вытекающие из имеющихся данных.</w:t>
            </w:r>
          </w:p>
          <w:p w14:paraId="476DA746"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Показателем способности применять учебный материал является умение использовать изученный материал в конкретных условиях и ситуациях. Сюда </w:t>
            </w:r>
            <w:proofErr w:type="gramStart"/>
            <w:r w:rsidRPr="00B14CC4">
              <w:rPr>
                <w:rFonts w:ascii="Times New Roman" w:hAnsi="Times New Roman"/>
                <w:bCs/>
                <w:sz w:val="24"/>
                <w:szCs w:val="24"/>
                <w:lang w:eastAsia="ru-RU"/>
              </w:rPr>
              <w:t>входят</w:t>
            </w:r>
            <w:proofErr w:type="gramEnd"/>
            <w:r w:rsidRPr="00B14CC4">
              <w:rPr>
                <w:rFonts w:ascii="Times New Roman" w:hAnsi="Times New Roman"/>
                <w:bCs/>
                <w:sz w:val="24"/>
                <w:szCs w:val="24"/>
                <w:lang w:eastAsia="ru-RU"/>
              </w:rPr>
              <w:t xml:space="preserve"> применение правил, методов, понятий, законов, принципов, теорий. Соответствующие результаты обучения требуют более высокого уровня владения материалом, чем понимание</w:t>
            </w:r>
          </w:p>
          <w:p w14:paraId="54B7136E"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Обучающийся должен использовать понятия и принципы в новых ситуациях, применять законы, теории в конкретных практических ситуациях, демонстрировать правильное применение метода или процедуры.</w:t>
            </w:r>
          </w:p>
          <w:p w14:paraId="0E713C21"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Уровень предполагает достижение учебных результатов предшествующего уровня.</w:t>
            </w:r>
          </w:p>
        </w:tc>
      </w:tr>
      <w:tr w:rsidR="00B61ED0" w:rsidRPr="00B14CC4" w14:paraId="399570A2" w14:textId="77777777" w:rsidTr="00B61ED0">
        <w:tc>
          <w:tcPr>
            <w:tcW w:w="2581" w:type="dxa"/>
            <w:tcBorders>
              <w:top w:val="single" w:sz="4" w:space="0" w:color="auto"/>
              <w:left w:val="single" w:sz="4" w:space="0" w:color="auto"/>
              <w:bottom w:val="single" w:sz="4" w:space="0" w:color="auto"/>
              <w:right w:val="single" w:sz="4" w:space="0" w:color="auto"/>
            </w:tcBorders>
          </w:tcPr>
          <w:p w14:paraId="4419E9D1" w14:textId="77777777" w:rsidR="00B61ED0" w:rsidRPr="00B14CC4" w:rsidRDefault="00B61ED0" w:rsidP="00B61ED0">
            <w:pPr>
              <w:spacing w:before="40" w:after="40" w:line="240" w:lineRule="auto"/>
              <w:ind w:hanging="113"/>
              <w:rPr>
                <w:rFonts w:ascii="Times New Roman" w:hAnsi="Times New Roman"/>
                <w:bCs/>
                <w:sz w:val="24"/>
                <w:szCs w:val="24"/>
                <w:lang w:eastAsia="ru-RU"/>
              </w:rPr>
            </w:pPr>
            <w:r w:rsidRPr="00B14CC4">
              <w:rPr>
                <w:rFonts w:ascii="Times New Roman" w:hAnsi="Times New Roman"/>
                <w:bCs/>
                <w:sz w:val="24"/>
                <w:szCs w:val="24"/>
                <w:lang w:eastAsia="ru-RU"/>
              </w:rPr>
              <w:lastRenderedPageBreak/>
              <w:t>Уровень 1 (базовый) – знание учебного материала</w:t>
            </w:r>
          </w:p>
        </w:tc>
        <w:tc>
          <w:tcPr>
            <w:tcW w:w="7058" w:type="dxa"/>
            <w:tcBorders>
              <w:top w:val="single" w:sz="4" w:space="0" w:color="auto"/>
              <w:left w:val="single" w:sz="4" w:space="0" w:color="auto"/>
              <w:bottom w:val="single" w:sz="4" w:space="0" w:color="auto"/>
              <w:right w:val="single" w:sz="4" w:space="0" w:color="auto"/>
            </w:tcBorders>
          </w:tcPr>
          <w:p w14:paraId="312BC1C8"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обозначает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w:t>
            </w:r>
            <w:r w:rsidRPr="00B14CC4">
              <w:rPr>
                <w:rFonts w:ascii="Times New Roman" w:hAnsi="Times New Roman"/>
                <w:bCs/>
                <w:sz w:val="24"/>
                <w:szCs w:val="24"/>
                <w:u w:val="single"/>
                <w:lang w:eastAsia="ru-RU"/>
              </w:rPr>
              <w:t xml:space="preserve">припоминание </w:t>
            </w:r>
            <w:r w:rsidRPr="00B14CC4">
              <w:rPr>
                <w:rFonts w:ascii="Times New Roman" w:hAnsi="Times New Roman"/>
                <w:bCs/>
                <w:sz w:val="24"/>
                <w:szCs w:val="24"/>
                <w:lang w:eastAsia="ru-RU"/>
              </w:rPr>
              <w:t>соответствующих сведений.</w:t>
            </w:r>
          </w:p>
          <w:p w14:paraId="76B5DABD"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t>Обучающийся</w:t>
            </w:r>
            <w:proofErr w:type="gramEnd"/>
            <w:r w:rsidRPr="00B14CC4">
              <w:rPr>
                <w:rFonts w:ascii="Times New Roman" w:hAnsi="Times New Roman"/>
                <w:bCs/>
                <w:sz w:val="24"/>
                <w:szCs w:val="24"/>
                <w:lang w:eastAsia="ru-RU"/>
              </w:rPr>
              <w:t xml:space="preserve"> знает (запоминает и воспроизводит): употребляемые термины; конкретные факты; методы и процедуры; основные понятия; правила и принципы.</w:t>
            </w:r>
          </w:p>
        </w:tc>
      </w:tr>
      <w:tr w:rsidR="00B61ED0" w:rsidRPr="00B14CC4" w14:paraId="13A3DCB3" w14:textId="77777777" w:rsidTr="00B61ED0">
        <w:tc>
          <w:tcPr>
            <w:tcW w:w="2581" w:type="dxa"/>
            <w:tcBorders>
              <w:top w:val="single" w:sz="4" w:space="0" w:color="auto"/>
              <w:left w:val="single" w:sz="4" w:space="0" w:color="auto"/>
              <w:bottom w:val="single" w:sz="4" w:space="0" w:color="auto"/>
              <w:right w:val="single" w:sz="4" w:space="0" w:color="auto"/>
            </w:tcBorders>
          </w:tcPr>
          <w:p w14:paraId="350EC6F3"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0 (ниже базового) – незнание учебного материала</w:t>
            </w:r>
          </w:p>
        </w:tc>
        <w:tc>
          <w:tcPr>
            <w:tcW w:w="7058" w:type="dxa"/>
            <w:tcBorders>
              <w:top w:val="single" w:sz="4" w:space="0" w:color="auto"/>
              <w:left w:val="single" w:sz="4" w:space="0" w:color="auto"/>
              <w:bottom w:val="single" w:sz="4" w:space="0" w:color="auto"/>
              <w:right w:val="single" w:sz="4" w:space="0" w:color="auto"/>
            </w:tcBorders>
          </w:tcPr>
          <w:p w14:paraId="12F338CA"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обозначает неспособность обучающегося обеспечить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неспособность обучающегося обеспечить </w:t>
            </w:r>
            <w:r w:rsidRPr="00B14CC4">
              <w:rPr>
                <w:rFonts w:ascii="Times New Roman" w:hAnsi="Times New Roman"/>
                <w:bCs/>
                <w:sz w:val="24"/>
                <w:szCs w:val="24"/>
                <w:u w:val="single"/>
                <w:lang w:eastAsia="ru-RU"/>
              </w:rPr>
              <w:t>припоминание</w:t>
            </w:r>
            <w:r w:rsidRPr="00B14CC4">
              <w:rPr>
                <w:rFonts w:ascii="Times New Roman" w:hAnsi="Times New Roman"/>
                <w:bCs/>
                <w:sz w:val="24"/>
                <w:szCs w:val="24"/>
                <w:lang w:eastAsia="ru-RU"/>
              </w:rPr>
              <w:t xml:space="preserve"> соответствующих сведений.</w:t>
            </w:r>
          </w:p>
          <w:p w14:paraId="17D64F10"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t>Обучающийся</w:t>
            </w:r>
            <w:proofErr w:type="gramEnd"/>
            <w:r w:rsidRPr="00B14CC4">
              <w:rPr>
                <w:rFonts w:ascii="Times New Roman" w:hAnsi="Times New Roman"/>
                <w:bCs/>
                <w:sz w:val="24"/>
                <w:szCs w:val="24"/>
                <w:lang w:eastAsia="ru-RU"/>
              </w:rPr>
              <w:t>: не знает или с трудом вспоминает и воспроизводит употребляемые термины, конкретные факты, методы и процедуры, основные понятия, правила и принципы.</w:t>
            </w:r>
          </w:p>
        </w:tc>
      </w:tr>
    </w:tbl>
    <w:p w14:paraId="1056883C" w14:textId="77777777" w:rsidR="00B61ED0" w:rsidRDefault="00B61ED0" w:rsidP="00B61ED0">
      <w:pPr>
        <w:spacing w:before="40" w:after="40" w:line="240" w:lineRule="auto"/>
        <w:ind w:firstLine="567"/>
        <w:jc w:val="both"/>
        <w:rPr>
          <w:rFonts w:ascii="Times New Roman" w:hAnsi="Times New Roman"/>
          <w:bCs/>
          <w:sz w:val="28"/>
          <w:szCs w:val="28"/>
          <w:lang w:eastAsia="ru-RU"/>
        </w:rPr>
      </w:pPr>
    </w:p>
    <w:p w14:paraId="62B52B07" w14:textId="77777777" w:rsidR="00B61ED0" w:rsidRDefault="00B61ED0" w:rsidP="00B61ED0">
      <w:pPr>
        <w:spacing w:before="40" w:after="40" w:line="276" w:lineRule="auto"/>
        <w:ind w:firstLine="567"/>
        <w:jc w:val="both"/>
        <w:rPr>
          <w:rFonts w:ascii="Times New Roman" w:hAnsi="Times New Roman"/>
          <w:b/>
          <w:bCs/>
          <w:sz w:val="28"/>
          <w:szCs w:val="28"/>
          <w:lang w:eastAsia="ru-RU"/>
        </w:rPr>
      </w:pPr>
      <w:r>
        <w:rPr>
          <w:rFonts w:ascii="Times New Roman" w:hAnsi="Times New Roman"/>
          <w:b/>
          <w:bCs/>
          <w:sz w:val="28"/>
          <w:szCs w:val="28"/>
          <w:lang w:eastAsia="ru-RU"/>
        </w:rPr>
        <w:t>Критерии оценивания:</w:t>
      </w:r>
    </w:p>
    <w:p w14:paraId="5B40A573"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 xml:space="preserve">Критерии оценивания подразделяются </w:t>
      </w:r>
      <w:proofErr w:type="gramStart"/>
      <w:r>
        <w:rPr>
          <w:rFonts w:ascii="Times New Roman" w:hAnsi="Times New Roman"/>
          <w:bCs/>
          <w:sz w:val="28"/>
          <w:szCs w:val="24"/>
          <w:lang w:eastAsia="ru-RU"/>
        </w:rPr>
        <w:t>на</w:t>
      </w:r>
      <w:proofErr w:type="gramEnd"/>
      <w:r>
        <w:rPr>
          <w:rFonts w:ascii="Times New Roman" w:hAnsi="Times New Roman"/>
          <w:bCs/>
          <w:sz w:val="28"/>
          <w:szCs w:val="24"/>
          <w:lang w:eastAsia="ru-RU"/>
        </w:rPr>
        <w:t xml:space="preserve"> основные и дополнительные для каждого показателя (для шкалы в 100%).</w:t>
      </w:r>
    </w:p>
    <w:p w14:paraId="5A181AEC"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Основные критерии применяются в обязательном порядке при формировании итогового значения промежуточной аттестации по дисциплине, дополнительные критерии могут применяться по усмотрению преподавателя.</w:t>
      </w:r>
    </w:p>
    <w:p w14:paraId="69CDAA05" w14:textId="77777777" w:rsidR="00B61ED0" w:rsidRDefault="00B61ED0" w:rsidP="00B61ED0">
      <w:pPr>
        <w:spacing w:before="40" w:after="40" w:line="276" w:lineRule="auto"/>
        <w:ind w:firstLine="567"/>
        <w:jc w:val="both"/>
        <w:rPr>
          <w:rFonts w:ascii="Times New Roman" w:hAnsi="Times New Roman"/>
          <w:bCs/>
          <w:sz w:val="28"/>
          <w:szCs w:val="24"/>
          <w:lang w:eastAsia="ru-RU"/>
        </w:rPr>
      </w:pPr>
    </w:p>
    <w:p w14:paraId="12007D4D" w14:textId="77777777" w:rsidR="00B61ED0" w:rsidRDefault="00B61ED0" w:rsidP="00B61ED0">
      <w:pPr>
        <w:spacing w:before="40" w:after="40" w:line="276" w:lineRule="auto"/>
        <w:ind w:firstLine="567"/>
        <w:jc w:val="both"/>
        <w:rPr>
          <w:rFonts w:ascii="Times New Roman" w:hAnsi="Times New Roman"/>
          <w:bCs/>
          <w:sz w:val="28"/>
          <w:szCs w:val="24"/>
          <w:u w:val="single"/>
          <w:lang w:eastAsia="ru-RU"/>
        </w:rPr>
      </w:pPr>
      <w:r>
        <w:rPr>
          <w:rFonts w:ascii="Times New Roman" w:hAnsi="Times New Roman"/>
          <w:bCs/>
          <w:sz w:val="28"/>
          <w:szCs w:val="24"/>
          <w:u w:val="single"/>
          <w:lang w:eastAsia="ru-RU"/>
        </w:rPr>
        <w:t xml:space="preserve">Основные критерии </w:t>
      </w:r>
      <w:r>
        <w:rPr>
          <w:rFonts w:ascii="Times New Roman" w:hAnsi="Times New Roman"/>
          <w:bCs/>
          <w:sz w:val="28"/>
          <w:szCs w:val="24"/>
          <w:lang w:eastAsia="ru-RU"/>
        </w:rPr>
        <w:t xml:space="preserve">(суммарная значимость до 85%): </w:t>
      </w:r>
    </w:p>
    <w:p w14:paraId="37D3B3A3"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 xml:space="preserve">уровень освоения дисциплины (достижение </w:t>
      </w:r>
      <w:proofErr w:type="gramStart"/>
      <w:r>
        <w:rPr>
          <w:rFonts w:ascii="Times New Roman" w:hAnsi="Times New Roman"/>
          <w:bCs/>
          <w:sz w:val="28"/>
          <w:szCs w:val="24"/>
          <w:lang w:eastAsia="ru-RU"/>
        </w:rPr>
        <w:t>обучающимся</w:t>
      </w:r>
      <w:proofErr w:type="gramEnd"/>
      <w:r>
        <w:rPr>
          <w:rFonts w:ascii="Times New Roman" w:hAnsi="Times New Roman"/>
          <w:bCs/>
          <w:sz w:val="28"/>
          <w:szCs w:val="24"/>
          <w:lang w:eastAsia="ru-RU"/>
        </w:rPr>
        <w:t xml:space="preserve"> конкретного уровня освоения учебного материала дисциплины) (общая значимость - до 85%, в том числе, высокий уровень – до 85%, продвинутый уровень – до 60%, базовый уровень – до 55%, ниже базового уровня – до 40%);</w:t>
      </w:r>
    </w:p>
    <w:p w14:paraId="4F9F44B0" w14:textId="77777777" w:rsidR="00B61ED0" w:rsidRDefault="00B61ED0" w:rsidP="00B61ED0">
      <w:pPr>
        <w:spacing w:before="40" w:after="40" w:line="276" w:lineRule="auto"/>
        <w:ind w:firstLine="567"/>
        <w:jc w:val="both"/>
        <w:rPr>
          <w:rFonts w:ascii="Times New Roman" w:hAnsi="Times New Roman"/>
          <w:bCs/>
          <w:sz w:val="28"/>
          <w:szCs w:val="24"/>
          <w:lang w:eastAsia="ru-RU"/>
        </w:rPr>
      </w:pPr>
    </w:p>
    <w:p w14:paraId="2C1AF0ED" w14:textId="77777777" w:rsidR="00B61ED0" w:rsidRDefault="00B61ED0" w:rsidP="00B61ED0">
      <w:pPr>
        <w:spacing w:before="40" w:after="40" w:line="276" w:lineRule="auto"/>
        <w:ind w:firstLine="567"/>
        <w:jc w:val="both"/>
        <w:rPr>
          <w:rFonts w:ascii="Times New Roman" w:hAnsi="Times New Roman"/>
          <w:bCs/>
          <w:sz w:val="28"/>
          <w:szCs w:val="24"/>
          <w:u w:val="single"/>
          <w:lang w:eastAsia="ru-RU"/>
        </w:rPr>
      </w:pPr>
      <w:r>
        <w:rPr>
          <w:rFonts w:ascii="Times New Roman" w:hAnsi="Times New Roman"/>
          <w:bCs/>
          <w:sz w:val="28"/>
          <w:szCs w:val="24"/>
          <w:u w:val="single"/>
          <w:lang w:eastAsia="ru-RU"/>
        </w:rPr>
        <w:t xml:space="preserve">Дополнительные критерии </w:t>
      </w:r>
      <w:r>
        <w:rPr>
          <w:rFonts w:ascii="Times New Roman" w:hAnsi="Times New Roman"/>
          <w:bCs/>
          <w:sz w:val="28"/>
          <w:szCs w:val="24"/>
          <w:lang w:eastAsia="ru-RU"/>
        </w:rPr>
        <w:t>(суммарная значимость до 15%):</w:t>
      </w:r>
    </w:p>
    <w:p w14:paraId="20997789"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в) активность на семинарских занятиях, при выполнении самостоятельной работы, интерес к изучаемой дисциплине (значимость до 4%);</w:t>
      </w:r>
    </w:p>
    <w:p w14:paraId="3A8B8887"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г) процент посещения учебных занятий (значимость до 4%);</w:t>
      </w:r>
    </w:p>
    <w:p w14:paraId="16018102"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д) применение информационных технологий при изучении дисциплины, включая умение готовить презентации для конференций, использование профессиональной информации сети «интернет» при подготовке к занятиям и написании письменных работ (значимость до 3%);</w:t>
      </w:r>
    </w:p>
    <w:p w14:paraId="52BED4A9"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lastRenderedPageBreak/>
        <w:t>е) участие в учебно-общественных мероприятиях (круглых столах, конференциях и пр.), организуемых факультетом (Академией) по тематике дисциплины или смежных с ней наук (значимость до 2%);</w:t>
      </w:r>
    </w:p>
    <w:p w14:paraId="7DF1344D"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ж) применение знаний других дисциплин при изучении данной дисциплины (значимость до 1%);</w:t>
      </w:r>
    </w:p>
    <w:p w14:paraId="2970772B"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з) общий культурный уровень обучающегося, его эрудиция в области современных научных, творческих и иных общественных проблем (значимость до 1%);</w:t>
      </w:r>
    </w:p>
    <w:p w14:paraId="5A987693" w14:textId="77777777" w:rsidR="00B61ED0" w:rsidRDefault="00B61ED0" w:rsidP="00B61ED0">
      <w:pPr>
        <w:spacing w:before="40" w:after="40" w:line="240" w:lineRule="auto"/>
        <w:ind w:firstLine="567"/>
        <w:jc w:val="both"/>
        <w:rPr>
          <w:rFonts w:ascii="Times New Roman" w:hAnsi="Times New Roman"/>
          <w:bCs/>
          <w:sz w:val="28"/>
          <w:szCs w:val="28"/>
          <w:highlight w:val="yellow"/>
          <w:lang w:eastAsia="ru-RU"/>
        </w:rPr>
      </w:pPr>
    </w:p>
    <w:p w14:paraId="2609C9F5" w14:textId="77777777" w:rsidR="00B61ED0" w:rsidRDefault="00B61ED0" w:rsidP="00B61ED0">
      <w:pPr>
        <w:spacing w:before="40" w:after="40" w:line="240" w:lineRule="auto"/>
        <w:ind w:firstLine="567"/>
        <w:jc w:val="both"/>
        <w:rPr>
          <w:rFonts w:ascii="Times New Roman" w:hAnsi="Times New Roman"/>
          <w:b/>
          <w:bCs/>
          <w:sz w:val="28"/>
          <w:szCs w:val="28"/>
          <w:lang w:eastAsia="ru-RU"/>
        </w:rPr>
      </w:pPr>
      <w:r>
        <w:rPr>
          <w:rFonts w:ascii="Times New Roman" w:hAnsi="Times New Roman"/>
          <w:b/>
          <w:bCs/>
          <w:sz w:val="28"/>
          <w:szCs w:val="28"/>
          <w:lang w:eastAsia="ru-RU"/>
        </w:rPr>
        <w:t>Критерии оценивания: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1"/>
        <w:gridCol w:w="5909"/>
        <w:gridCol w:w="1559"/>
      </w:tblGrid>
      <w:tr w:rsidR="00B61ED0" w:rsidRPr="00B14CC4" w14:paraId="24D3B015" w14:textId="77777777" w:rsidTr="00B61ED0">
        <w:trPr>
          <w:cantSplit/>
          <w:tblHeader/>
        </w:trPr>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14:paraId="60958CB3"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Вид критерия</w:t>
            </w:r>
          </w:p>
        </w:tc>
        <w:tc>
          <w:tcPr>
            <w:tcW w:w="5909" w:type="dxa"/>
            <w:tcBorders>
              <w:top w:val="single" w:sz="4" w:space="0" w:color="auto"/>
              <w:left w:val="single" w:sz="4" w:space="0" w:color="auto"/>
              <w:bottom w:val="single" w:sz="4" w:space="0" w:color="auto"/>
              <w:right w:val="single" w:sz="4" w:space="0" w:color="auto"/>
            </w:tcBorders>
            <w:shd w:val="clear" w:color="auto" w:fill="F2F2F2"/>
            <w:vAlign w:val="center"/>
          </w:tcPr>
          <w:p w14:paraId="6443A0EB"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Описание критерия оценивания</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18134CF"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 xml:space="preserve">Значимость критерия, </w:t>
            </w:r>
            <w:r w:rsidRPr="00B14CC4">
              <w:rPr>
                <w:rFonts w:ascii="Times New Roman" w:hAnsi="Times New Roman"/>
                <w:b/>
                <w:bCs/>
                <w:sz w:val="24"/>
                <w:szCs w:val="24"/>
                <w:lang w:eastAsia="ru-RU"/>
              </w:rPr>
              <w:br/>
              <w:t>не более %</w:t>
            </w:r>
          </w:p>
        </w:tc>
      </w:tr>
      <w:tr w:rsidR="00B61ED0" w:rsidRPr="00B14CC4" w14:paraId="2DFAB782" w14:textId="77777777" w:rsidTr="00B61ED0">
        <w:tc>
          <w:tcPr>
            <w:tcW w:w="2171" w:type="dxa"/>
            <w:tcBorders>
              <w:top w:val="single" w:sz="4" w:space="0" w:color="auto"/>
              <w:left w:val="single" w:sz="4" w:space="0" w:color="auto"/>
              <w:bottom w:val="single" w:sz="4" w:space="0" w:color="auto"/>
              <w:right w:val="single" w:sz="4" w:space="0" w:color="auto"/>
            </w:tcBorders>
          </w:tcPr>
          <w:p w14:paraId="6816E906"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Основной</w:t>
            </w:r>
          </w:p>
        </w:tc>
        <w:tc>
          <w:tcPr>
            <w:tcW w:w="5909" w:type="dxa"/>
            <w:tcBorders>
              <w:top w:val="single" w:sz="4" w:space="0" w:color="auto"/>
              <w:left w:val="single" w:sz="4" w:space="0" w:color="auto"/>
              <w:bottom w:val="single" w:sz="4" w:space="0" w:color="auto"/>
              <w:right w:val="single" w:sz="4" w:space="0" w:color="auto"/>
            </w:tcBorders>
          </w:tcPr>
          <w:p w14:paraId="51F66B63"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Уровень освоения дисциплины</w:t>
            </w:r>
          </w:p>
        </w:tc>
        <w:tc>
          <w:tcPr>
            <w:tcW w:w="1559" w:type="dxa"/>
            <w:tcBorders>
              <w:top w:val="single" w:sz="4" w:space="0" w:color="auto"/>
              <w:left w:val="single" w:sz="4" w:space="0" w:color="auto"/>
              <w:bottom w:val="single" w:sz="4" w:space="0" w:color="auto"/>
              <w:right w:val="single" w:sz="4" w:space="0" w:color="auto"/>
            </w:tcBorders>
            <w:vAlign w:val="center"/>
          </w:tcPr>
          <w:p w14:paraId="7582977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85</w:t>
            </w:r>
          </w:p>
        </w:tc>
      </w:tr>
      <w:tr w:rsidR="00B61ED0" w:rsidRPr="00B14CC4" w14:paraId="3B0C6358" w14:textId="77777777" w:rsidTr="00B61ED0">
        <w:tc>
          <w:tcPr>
            <w:tcW w:w="2171" w:type="dxa"/>
            <w:tcBorders>
              <w:top w:val="single" w:sz="4" w:space="0" w:color="auto"/>
              <w:left w:val="single" w:sz="4" w:space="0" w:color="auto"/>
              <w:bottom w:val="single" w:sz="4" w:space="0" w:color="auto"/>
              <w:right w:val="single" w:sz="4" w:space="0" w:color="auto"/>
            </w:tcBorders>
          </w:tcPr>
          <w:p w14:paraId="065EBE16"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7BAF0CE2"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Активность на занятиях</w:t>
            </w:r>
          </w:p>
        </w:tc>
        <w:tc>
          <w:tcPr>
            <w:tcW w:w="1559" w:type="dxa"/>
            <w:tcBorders>
              <w:top w:val="single" w:sz="4" w:space="0" w:color="auto"/>
              <w:left w:val="single" w:sz="4" w:space="0" w:color="auto"/>
              <w:bottom w:val="single" w:sz="4" w:space="0" w:color="auto"/>
              <w:right w:val="single" w:sz="4" w:space="0" w:color="auto"/>
            </w:tcBorders>
            <w:vAlign w:val="center"/>
          </w:tcPr>
          <w:p w14:paraId="058E3177"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r>
      <w:tr w:rsidR="00B61ED0" w:rsidRPr="00B14CC4" w14:paraId="0B5B37A1" w14:textId="77777777" w:rsidTr="00B61ED0">
        <w:tc>
          <w:tcPr>
            <w:tcW w:w="2171" w:type="dxa"/>
            <w:tcBorders>
              <w:top w:val="single" w:sz="4" w:space="0" w:color="auto"/>
              <w:left w:val="single" w:sz="4" w:space="0" w:color="auto"/>
              <w:bottom w:val="single" w:sz="4" w:space="0" w:color="auto"/>
              <w:right w:val="single" w:sz="4" w:space="0" w:color="auto"/>
            </w:tcBorders>
          </w:tcPr>
          <w:p w14:paraId="654BFAE3"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2EE4C117"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Процент посещения занятий</w:t>
            </w:r>
          </w:p>
        </w:tc>
        <w:tc>
          <w:tcPr>
            <w:tcW w:w="1559" w:type="dxa"/>
            <w:tcBorders>
              <w:top w:val="single" w:sz="4" w:space="0" w:color="auto"/>
              <w:left w:val="single" w:sz="4" w:space="0" w:color="auto"/>
              <w:bottom w:val="single" w:sz="4" w:space="0" w:color="auto"/>
              <w:right w:val="single" w:sz="4" w:space="0" w:color="auto"/>
            </w:tcBorders>
            <w:vAlign w:val="center"/>
          </w:tcPr>
          <w:p w14:paraId="18D0550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r>
      <w:tr w:rsidR="00B61ED0" w:rsidRPr="00B14CC4" w14:paraId="0215C277" w14:textId="77777777" w:rsidTr="00B61ED0">
        <w:tc>
          <w:tcPr>
            <w:tcW w:w="2171" w:type="dxa"/>
            <w:tcBorders>
              <w:top w:val="single" w:sz="4" w:space="0" w:color="auto"/>
              <w:left w:val="single" w:sz="4" w:space="0" w:color="auto"/>
              <w:bottom w:val="single" w:sz="4" w:space="0" w:color="auto"/>
              <w:right w:val="single" w:sz="4" w:space="0" w:color="auto"/>
            </w:tcBorders>
          </w:tcPr>
          <w:p w14:paraId="4571CA8B"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39741309" w14:textId="77777777" w:rsidR="00B61ED0" w:rsidRPr="00B14CC4" w:rsidRDefault="00B61ED0" w:rsidP="00B61ED0">
            <w:pPr>
              <w:spacing w:before="40" w:after="40" w:line="240" w:lineRule="auto"/>
              <w:rPr>
                <w:rFonts w:ascii="Times New Roman" w:hAnsi="Times New Roman"/>
                <w:bCs/>
                <w:sz w:val="24"/>
                <w:szCs w:val="24"/>
                <w:highlight w:val="yellow"/>
                <w:lang w:eastAsia="ru-RU"/>
              </w:rPr>
            </w:pPr>
            <w:r w:rsidRPr="00B14CC4">
              <w:rPr>
                <w:rFonts w:ascii="Times New Roman" w:hAnsi="Times New Roman"/>
                <w:bCs/>
                <w:sz w:val="24"/>
                <w:szCs w:val="24"/>
                <w:lang w:eastAsia="ru-RU"/>
              </w:rPr>
              <w:t>Применение информационных технологий</w:t>
            </w:r>
          </w:p>
        </w:tc>
        <w:tc>
          <w:tcPr>
            <w:tcW w:w="1559" w:type="dxa"/>
            <w:tcBorders>
              <w:top w:val="single" w:sz="4" w:space="0" w:color="auto"/>
              <w:left w:val="single" w:sz="4" w:space="0" w:color="auto"/>
              <w:bottom w:val="single" w:sz="4" w:space="0" w:color="auto"/>
              <w:right w:val="single" w:sz="4" w:space="0" w:color="auto"/>
            </w:tcBorders>
            <w:vAlign w:val="center"/>
          </w:tcPr>
          <w:p w14:paraId="350B0042"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r>
      <w:tr w:rsidR="00B61ED0" w:rsidRPr="00B14CC4" w14:paraId="6C79FE93" w14:textId="77777777" w:rsidTr="00B61ED0">
        <w:tc>
          <w:tcPr>
            <w:tcW w:w="2171" w:type="dxa"/>
            <w:tcBorders>
              <w:top w:val="single" w:sz="4" w:space="0" w:color="auto"/>
              <w:left w:val="single" w:sz="4" w:space="0" w:color="auto"/>
              <w:bottom w:val="single" w:sz="4" w:space="0" w:color="auto"/>
              <w:right w:val="single" w:sz="4" w:space="0" w:color="auto"/>
            </w:tcBorders>
          </w:tcPr>
          <w:p w14:paraId="17D20495"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6F068831" w14:textId="77777777" w:rsidR="00B61ED0" w:rsidRPr="00B14CC4" w:rsidRDefault="00B61ED0" w:rsidP="00B61ED0">
            <w:pPr>
              <w:spacing w:before="40" w:after="40" w:line="240" w:lineRule="auto"/>
              <w:rPr>
                <w:rFonts w:ascii="Times New Roman" w:hAnsi="Times New Roman"/>
                <w:bCs/>
                <w:sz w:val="24"/>
                <w:szCs w:val="24"/>
                <w:highlight w:val="yellow"/>
                <w:lang w:eastAsia="ru-RU"/>
              </w:rPr>
            </w:pPr>
            <w:r w:rsidRPr="00B14CC4">
              <w:rPr>
                <w:rFonts w:ascii="Times New Roman" w:hAnsi="Times New Roman"/>
                <w:bCs/>
                <w:sz w:val="24"/>
                <w:szCs w:val="24"/>
                <w:lang w:eastAsia="ru-RU"/>
              </w:rPr>
              <w:t>Участие в учебно-общественных мероприятиях</w:t>
            </w:r>
          </w:p>
        </w:tc>
        <w:tc>
          <w:tcPr>
            <w:tcW w:w="1559" w:type="dxa"/>
            <w:tcBorders>
              <w:top w:val="single" w:sz="4" w:space="0" w:color="auto"/>
              <w:left w:val="single" w:sz="4" w:space="0" w:color="auto"/>
              <w:bottom w:val="single" w:sz="4" w:space="0" w:color="auto"/>
              <w:right w:val="single" w:sz="4" w:space="0" w:color="auto"/>
            </w:tcBorders>
            <w:vAlign w:val="center"/>
          </w:tcPr>
          <w:p w14:paraId="68A3BC4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r>
      <w:tr w:rsidR="00B61ED0" w:rsidRPr="00B14CC4" w14:paraId="224B37FB" w14:textId="77777777" w:rsidTr="00B61ED0">
        <w:tc>
          <w:tcPr>
            <w:tcW w:w="2171" w:type="dxa"/>
            <w:tcBorders>
              <w:top w:val="single" w:sz="4" w:space="0" w:color="auto"/>
              <w:left w:val="single" w:sz="4" w:space="0" w:color="auto"/>
              <w:bottom w:val="single" w:sz="4" w:space="0" w:color="auto"/>
              <w:right w:val="single" w:sz="4" w:space="0" w:color="auto"/>
            </w:tcBorders>
          </w:tcPr>
          <w:p w14:paraId="1F283C00"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6592835F"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Применение знаний других дисциплин</w:t>
            </w:r>
          </w:p>
        </w:tc>
        <w:tc>
          <w:tcPr>
            <w:tcW w:w="1559" w:type="dxa"/>
            <w:tcBorders>
              <w:top w:val="single" w:sz="4" w:space="0" w:color="auto"/>
              <w:left w:val="single" w:sz="4" w:space="0" w:color="auto"/>
              <w:bottom w:val="single" w:sz="4" w:space="0" w:color="auto"/>
              <w:right w:val="single" w:sz="4" w:space="0" w:color="auto"/>
            </w:tcBorders>
            <w:vAlign w:val="center"/>
          </w:tcPr>
          <w:p w14:paraId="40C6B64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r>
      <w:tr w:rsidR="00B61ED0" w:rsidRPr="00B14CC4" w14:paraId="114DA358" w14:textId="77777777" w:rsidTr="00B61ED0">
        <w:tc>
          <w:tcPr>
            <w:tcW w:w="2171" w:type="dxa"/>
            <w:tcBorders>
              <w:top w:val="single" w:sz="4" w:space="0" w:color="auto"/>
              <w:left w:val="single" w:sz="4" w:space="0" w:color="auto"/>
              <w:bottom w:val="single" w:sz="4" w:space="0" w:color="auto"/>
              <w:right w:val="single" w:sz="4" w:space="0" w:color="auto"/>
            </w:tcBorders>
          </w:tcPr>
          <w:p w14:paraId="3AAF5387"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7324367C"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4F4B281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r>
    </w:tbl>
    <w:p w14:paraId="6A802827" w14:textId="77777777" w:rsidR="00B61ED0" w:rsidRDefault="00B61ED0" w:rsidP="00B61ED0">
      <w:pPr>
        <w:spacing w:before="40" w:after="40" w:line="240" w:lineRule="auto"/>
        <w:ind w:firstLine="567"/>
        <w:jc w:val="both"/>
        <w:rPr>
          <w:rFonts w:ascii="Times New Roman" w:hAnsi="Times New Roman"/>
          <w:bCs/>
          <w:sz w:val="28"/>
          <w:szCs w:val="24"/>
          <w:lang w:eastAsia="ru-RU"/>
        </w:rPr>
      </w:pPr>
    </w:p>
    <w:p w14:paraId="5191616B" w14:textId="77777777" w:rsidR="00B61ED0" w:rsidRDefault="00B61ED0" w:rsidP="00B61ED0">
      <w:pPr>
        <w:spacing w:before="40" w:after="40" w:line="240" w:lineRule="auto"/>
        <w:ind w:firstLine="567"/>
        <w:jc w:val="both"/>
        <w:rPr>
          <w:rFonts w:ascii="Times New Roman" w:hAnsi="Times New Roman"/>
          <w:b/>
          <w:bCs/>
          <w:sz w:val="28"/>
          <w:szCs w:val="24"/>
          <w:lang w:eastAsia="ru-RU"/>
        </w:rPr>
      </w:pPr>
    </w:p>
    <w:p w14:paraId="51532C5F" w14:textId="77777777" w:rsidR="00B61ED0" w:rsidRDefault="00B61ED0" w:rsidP="00B61ED0">
      <w:pPr>
        <w:spacing w:before="40" w:after="40" w:line="240" w:lineRule="auto"/>
        <w:ind w:firstLine="567"/>
        <w:jc w:val="both"/>
        <w:rPr>
          <w:rFonts w:ascii="Times New Roman" w:hAnsi="Times New Roman"/>
          <w:b/>
          <w:bCs/>
          <w:sz w:val="28"/>
          <w:szCs w:val="24"/>
          <w:lang w:eastAsia="ru-RU"/>
        </w:rPr>
      </w:pPr>
      <w:r>
        <w:rPr>
          <w:rFonts w:ascii="Times New Roman" w:hAnsi="Times New Roman"/>
          <w:b/>
          <w:bCs/>
          <w:sz w:val="28"/>
          <w:szCs w:val="24"/>
          <w:lang w:eastAsia="ru-RU"/>
        </w:rPr>
        <w:t>Шкала оценивания результатов промежуточной аттестации:</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1"/>
        <w:gridCol w:w="1481"/>
        <w:gridCol w:w="2157"/>
      </w:tblGrid>
      <w:tr w:rsidR="00B61ED0" w:rsidRPr="00B14CC4" w14:paraId="38E75963" w14:textId="77777777" w:rsidTr="00B61ED0">
        <w:trPr>
          <w:cantSplit/>
          <w:tblHeader/>
        </w:trPr>
        <w:tc>
          <w:tcPr>
            <w:tcW w:w="3113" w:type="pct"/>
            <w:tcBorders>
              <w:top w:val="single" w:sz="4" w:space="0" w:color="auto"/>
              <w:left w:val="single" w:sz="4" w:space="0" w:color="auto"/>
              <w:bottom w:val="single" w:sz="4" w:space="0" w:color="auto"/>
              <w:right w:val="single" w:sz="4" w:space="0" w:color="auto"/>
            </w:tcBorders>
            <w:shd w:val="clear" w:color="auto" w:fill="F2F2F2"/>
            <w:vAlign w:val="center"/>
          </w:tcPr>
          <w:p w14:paraId="7EDA24EE"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Показатели оценивания,</w:t>
            </w:r>
            <w:r w:rsidRPr="00B14CC4">
              <w:rPr>
                <w:rFonts w:ascii="Times New Roman" w:hAnsi="Times New Roman"/>
                <w:b/>
                <w:bCs/>
                <w:sz w:val="24"/>
                <w:szCs w:val="24"/>
                <w:lang w:eastAsia="ru-RU"/>
              </w:rPr>
              <w:br/>
              <w:t>основные и дополнительные критерии оценивания</w:t>
            </w:r>
          </w:p>
        </w:tc>
        <w:tc>
          <w:tcPr>
            <w:tcW w:w="768" w:type="pct"/>
            <w:tcBorders>
              <w:top w:val="single" w:sz="4" w:space="0" w:color="auto"/>
              <w:left w:val="single" w:sz="4" w:space="0" w:color="auto"/>
              <w:bottom w:val="single" w:sz="4" w:space="0" w:color="auto"/>
              <w:right w:val="single" w:sz="4" w:space="0" w:color="auto"/>
            </w:tcBorders>
            <w:shd w:val="clear" w:color="auto" w:fill="F2F2F2"/>
            <w:vAlign w:val="center"/>
          </w:tcPr>
          <w:p w14:paraId="11C7B84C"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Суммарная значимость критериев, не более %</w:t>
            </w:r>
          </w:p>
        </w:tc>
        <w:tc>
          <w:tcPr>
            <w:tcW w:w="1119" w:type="pct"/>
            <w:tcBorders>
              <w:top w:val="single" w:sz="4" w:space="0" w:color="auto"/>
              <w:left w:val="single" w:sz="4" w:space="0" w:color="auto"/>
              <w:bottom w:val="single" w:sz="4" w:space="0" w:color="auto"/>
              <w:right w:val="single" w:sz="4" w:space="0" w:color="auto"/>
            </w:tcBorders>
            <w:shd w:val="clear" w:color="auto" w:fill="F2F2F2"/>
            <w:vAlign w:val="center"/>
          </w:tcPr>
          <w:p w14:paraId="35F5FC93"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Оценка</w:t>
            </w:r>
            <w:r w:rsidRPr="00B14CC4">
              <w:rPr>
                <w:rFonts w:ascii="Times New Roman" w:hAnsi="Times New Roman"/>
                <w:b/>
                <w:bCs/>
                <w:sz w:val="24"/>
                <w:szCs w:val="24"/>
                <w:lang w:eastAsia="ru-RU"/>
              </w:rPr>
              <w:br/>
              <w:t>по результатам аттестации</w:t>
            </w:r>
          </w:p>
        </w:tc>
      </w:tr>
      <w:tr w:rsidR="00B61ED0" w:rsidRPr="00B14CC4" w14:paraId="6C797F9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E5CF778" w14:textId="77777777" w:rsidR="00B61ED0" w:rsidRPr="00B14CC4" w:rsidRDefault="00B61ED0" w:rsidP="00B61ED0">
            <w:pPr>
              <w:spacing w:before="40" w:after="40" w:line="240" w:lineRule="auto"/>
              <w:rPr>
                <w:rFonts w:ascii="Times New Roman" w:hAnsi="Times New Roman"/>
                <w:b/>
                <w:bCs/>
                <w:sz w:val="24"/>
                <w:szCs w:val="24"/>
                <w:highlight w:val="yellow"/>
                <w:lang w:eastAsia="ru-RU"/>
              </w:rPr>
            </w:pPr>
            <w:r w:rsidRPr="00B14CC4">
              <w:rPr>
                <w:rFonts w:ascii="Times New Roman" w:hAnsi="Times New Roman"/>
                <w:b/>
                <w:bCs/>
                <w:sz w:val="24"/>
                <w:szCs w:val="24"/>
                <w:lang w:eastAsia="ru-RU"/>
              </w:rPr>
              <w:t>Максимум/минимум по всем критериям для уровня 3:</w:t>
            </w:r>
          </w:p>
        </w:tc>
        <w:tc>
          <w:tcPr>
            <w:tcW w:w="768" w:type="pct"/>
            <w:tcBorders>
              <w:top w:val="single" w:sz="4" w:space="0" w:color="auto"/>
              <w:left w:val="single" w:sz="4" w:space="0" w:color="auto"/>
              <w:bottom w:val="single" w:sz="4" w:space="0" w:color="auto"/>
              <w:right w:val="single" w:sz="4" w:space="0" w:color="auto"/>
            </w:tcBorders>
          </w:tcPr>
          <w:p w14:paraId="6F8E7B86" w14:textId="77777777" w:rsidR="00B61ED0" w:rsidRPr="00B14CC4" w:rsidRDefault="00B61ED0" w:rsidP="00B61ED0">
            <w:pPr>
              <w:spacing w:before="40" w:after="40" w:line="240" w:lineRule="auto"/>
              <w:jc w:val="center"/>
              <w:rPr>
                <w:rFonts w:ascii="Times New Roman" w:hAnsi="Times New Roman"/>
                <w:bCs/>
                <w:sz w:val="24"/>
                <w:szCs w:val="24"/>
                <w:highlight w:val="yellow"/>
                <w:lang w:eastAsia="ru-RU"/>
              </w:rPr>
            </w:pPr>
            <w:r w:rsidRPr="00B14CC4">
              <w:rPr>
                <w:rFonts w:ascii="Times New Roman" w:hAnsi="Times New Roman"/>
                <w:bCs/>
                <w:sz w:val="24"/>
                <w:szCs w:val="24"/>
                <w:lang w:eastAsia="ru-RU"/>
              </w:rPr>
              <w:t>100/86</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4825C81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Отлично</w:t>
            </w:r>
          </w:p>
        </w:tc>
      </w:tr>
      <w:tr w:rsidR="00B61ED0" w:rsidRPr="00B14CC4" w14:paraId="2354934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C213D1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- 3 (высокий)</w:t>
            </w:r>
          </w:p>
        </w:tc>
        <w:tc>
          <w:tcPr>
            <w:tcW w:w="768" w:type="pct"/>
            <w:tcBorders>
              <w:top w:val="single" w:sz="4" w:space="0" w:color="auto"/>
              <w:left w:val="single" w:sz="4" w:space="0" w:color="auto"/>
              <w:bottom w:val="single" w:sz="4" w:space="0" w:color="auto"/>
              <w:right w:val="single" w:sz="4" w:space="0" w:color="auto"/>
            </w:tcBorders>
          </w:tcPr>
          <w:p w14:paraId="7230946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85</w:t>
            </w:r>
          </w:p>
        </w:tc>
        <w:tc>
          <w:tcPr>
            <w:tcW w:w="1119" w:type="pct"/>
            <w:vMerge/>
            <w:tcBorders>
              <w:top w:val="single" w:sz="4" w:space="0" w:color="auto"/>
              <w:left w:val="single" w:sz="4" w:space="0" w:color="auto"/>
              <w:bottom w:val="single" w:sz="4" w:space="0" w:color="auto"/>
              <w:right w:val="single" w:sz="4" w:space="0" w:color="auto"/>
            </w:tcBorders>
          </w:tcPr>
          <w:p w14:paraId="4CBA54D0"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EF2D95D"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EA37504"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5FCD1350"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596ABD7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7E89202E"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589B6E6"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3F3A87F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437F1D05"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17C8B87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DA47CF8"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5A5B247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7592B222"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B70B3D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A5884B8"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00E84D2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6AE3ACFF"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FBE0053"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DAF1DA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7210BF5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0789779A"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7590E6A"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71F3E86"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04AE9ABC"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3972E21C"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0644AA7"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E8A9B7F" w14:textId="77777777" w:rsidR="00B61ED0" w:rsidRPr="00B14CC4" w:rsidRDefault="00B61ED0" w:rsidP="00B61ED0">
            <w:pPr>
              <w:spacing w:before="40" w:after="40" w:line="240" w:lineRule="auto"/>
              <w:rPr>
                <w:rFonts w:ascii="Times New Roman" w:hAnsi="Times New Roman"/>
                <w:b/>
                <w:bCs/>
                <w:sz w:val="24"/>
                <w:szCs w:val="24"/>
                <w:highlight w:val="yellow"/>
                <w:lang w:eastAsia="ru-RU"/>
              </w:rPr>
            </w:pPr>
            <w:r w:rsidRPr="00B14CC4">
              <w:rPr>
                <w:rFonts w:ascii="Times New Roman" w:hAnsi="Times New Roman"/>
                <w:b/>
                <w:bCs/>
                <w:sz w:val="24"/>
                <w:szCs w:val="24"/>
                <w:lang w:eastAsia="ru-RU"/>
              </w:rPr>
              <w:t>Максимум/минимум по всем критериям для уровня 2:</w:t>
            </w:r>
          </w:p>
        </w:tc>
        <w:tc>
          <w:tcPr>
            <w:tcW w:w="768" w:type="pct"/>
            <w:tcBorders>
              <w:top w:val="single" w:sz="4" w:space="0" w:color="auto"/>
              <w:left w:val="single" w:sz="4" w:space="0" w:color="auto"/>
              <w:bottom w:val="single" w:sz="4" w:space="0" w:color="auto"/>
              <w:right w:val="single" w:sz="4" w:space="0" w:color="auto"/>
            </w:tcBorders>
          </w:tcPr>
          <w:p w14:paraId="267C50AC"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85/71</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0A2FA1F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Хорошо</w:t>
            </w:r>
          </w:p>
        </w:tc>
      </w:tr>
      <w:tr w:rsidR="00B61ED0" w:rsidRPr="00B14CC4" w14:paraId="6FB70ECD"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290DA0A"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- 2 (продвинутый)</w:t>
            </w:r>
          </w:p>
        </w:tc>
        <w:tc>
          <w:tcPr>
            <w:tcW w:w="768" w:type="pct"/>
            <w:tcBorders>
              <w:top w:val="single" w:sz="4" w:space="0" w:color="auto"/>
              <w:left w:val="single" w:sz="4" w:space="0" w:color="auto"/>
              <w:bottom w:val="single" w:sz="4" w:space="0" w:color="auto"/>
              <w:right w:val="single" w:sz="4" w:space="0" w:color="auto"/>
            </w:tcBorders>
          </w:tcPr>
          <w:p w14:paraId="0A095E4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10</w:t>
            </w:r>
          </w:p>
        </w:tc>
        <w:tc>
          <w:tcPr>
            <w:tcW w:w="1119" w:type="pct"/>
            <w:vMerge/>
            <w:tcBorders>
              <w:top w:val="single" w:sz="4" w:space="0" w:color="auto"/>
              <w:left w:val="single" w:sz="4" w:space="0" w:color="auto"/>
              <w:bottom w:val="single" w:sz="4" w:space="0" w:color="auto"/>
              <w:right w:val="single" w:sz="4" w:space="0" w:color="auto"/>
            </w:tcBorders>
          </w:tcPr>
          <w:p w14:paraId="2473209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7F1AE25"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CBFAF04"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40AA1B4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58E518B5"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933C0D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3DB2ABD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lastRenderedPageBreak/>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0A772E40"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19360A3F"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00A6A79"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178F90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78F658F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1DC0946A"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4C06712"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AA34DC5"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55EB3FA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3CF6D7C5"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59F0867"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443F1AD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43F4B8BD"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1E600B52"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AE7E7FE"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112396D"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5331D48D"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39B409C7"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564E3670"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3DBBC6CD" w14:textId="77777777" w:rsidR="00B61ED0" w:rsidRPr="00B14CC4" w:rsidRDefault="00B61ED0" w:rsidP="00B61ED0">
            <w:pPr>
              <w:spacing w:before="40" w:after="40" w:line="240" w:lineRule="auto"/>
              <w:rPr>
                <w:rFonts w:ascii="Times New Roman" w:hAnsi="Times New Roman"/>
                <w:b/>
                <w:bCs/>
                <w:sz w:val="24"/>
                <w:szCs w:val="24"/>
                <w:highlight w:val="yellow"/>
                <w:lang w:eastAsia="ru-RU"/>
              </w:rPr>
            </w:pPr>
            <w:r w:rsidRPr="00B14CC4">
              <w:rPr>
                <w:rFonts w:ascii="Times New Roman" w:hAnsi="Times New Roman"/>
                <w:b/>
                <w:bCs/>
                <w:sz w:val="24"/>
                <w:szCs w:val="24"/>
                <w:lang w:eastAsia="ru-RU"/>
              </w:rPr>
              <w:t>Максимум/минимум по всем критериям для уровня 1:</w:t>
            </w:r>
          </w:p>
        </w:tc>
        <w:tc>
          <w:tcPr>
            <w:tcW w:w="768" w:type="pct"/>
            <w:tcBorders>
              <w:top w:val="single" w:sz="4" w:space="0" w:color="auto"/>
              <w:left w:val="single" w:sz="4" w:space="0" w:color="auto"/>
              <w:bottom w:val="single" w:sz="4" w:space="0" w:color="auto"/>
              <w:right w:val="single" w:sz="4" w:space="0" w:color="auto"/>
            </w:tcBorders>
          </w:tcPr>
          <w:p w14:paraId="67C683E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70/56</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45BF4887"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Удовлетворительно</w:t>
            </w:r>
          </w:p>
        </w:tc>
      </w:tr>
      <w:tr w:rsidR="00B61ED0" w:rsidRPr="00B14CC4" w14:paraId="13EA977A"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18B46E6"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- 1 (базовый)</w:t>
            </w:r>
          </w:p>
        </w:tc>
        <w:tc>
          <w:tcPr>
            <w:tcW w:w="768" w:type="pct"/>
            <w:tcBorders>
              <w:top w:val="single" w:sz="4" w:space="0" w:color="auto"/>
              <w:left w:val="single" w:sz="4" w:space="0" w:color="auto"/>
              <w:bottom w:val="single" w:sz="4" w:space="0" w:color="auto"/>
              <w:right w:val="single" w:sz="4" w:space="0" w:color="auto"/>
            </w:tcBorders>
          </w:tcPr>
          <w:p w14:paraId="272BA1B9"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55</w:t>
            </w:r>
          </w:p>
        </w:tc>
        <w:tc>
          <w:tcPr>
            <w:tcW w:w="1119" w:type="pct"/>
            <w:vMerge/>
            <w:tcBorders>
              <w:top w:val="single" w:sz="4" w:space="0" w:color="auto"/>
              <w:left w:val="single" w:sz="4" w:space="0" w:color="auto"/>
              <w:bottom w:val="single" w:sz="4" w:space="0" w:color="auto"/>
              <w:right w:val="single" w:sz="4" w:space="0" w:color="auto"/>
            </w:tcBorders>
          </w:tcPr>
          <w:p w14:paraId="4FE80A9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11FA8BF2"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9C1D04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0B600D09"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7EE0D28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2B184C09"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3D78E3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0F77C2E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007BDEA0"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AD59B70"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E29B9AE"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01C5275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0382C53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C48B148"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FB9063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782F9A0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553423A7"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5EEB4C3"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BC5FB6A"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154AC65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70A786E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51DAD7D6"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1999840"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4C7288F2"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60FC8082"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795393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3971A10"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
                <w:bCs/>
                <w:sz w:val="24"/>
                <w:szCs w:val="24"/>
                <w:lang w:eastAsia="ru-RU"/>
              </w:rPr>
              <w:t>Максимум по всем критериям для уровня 0:</w:t>
            </w:r>
          </w:p>
        </w:tc>
        <w:tc>
          <w:tcPr>
            <w:tcW w:w="768" w:type="pct"/>
            <w:tcBorders>
              <w:top w:val="single" w:sz="4" w:space="0" w:color="auto"/>
              <w:left w:val="single" w:sz="4" w:space="0" w:color="auto"/>
              <w:bottom w:val="single" w:sz="4" w:space="0" w:color="auto"/>
              <w:right w:val="single" w:sz="4" w:space="0" w:color="auto"/>
            </w:tcBorders>
          </w:tcPr>
          <w:p w14:paraId="66CFB22D"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55</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48F3446F"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Неудовлетворительно</w:t>
            </w:r>
          </w:p>
        </w:tc>
      </w:tr>
      <w:tr w:rsidR="00B61ED0" w:rsidRPr="00B14CC4" w14:paraId="33CD1274"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2C15D4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- 0 (ниже базового)</w:t>
            </w:r>
          </w:p>
        </w:tc>
        <w:tc>
          <w:tcPr>
            <w:tcW w:w="768" w:type="pct"/>
            <w:tcBorders>
              <w:top w:val="single" w:sz="4" w:space="0" w:color="auto"/>
              <w:left w:val="single" w:sz="4" w:space="0" w:color="auto"/>
              <w:bottom w:val="single" w:sz="4" w:space="0" w:color="auto"/>
              <w:right w:val="single" w:sz="4" w:space="0" w:color="auto"/>
            </w:tcBorders>
          </w:tcPr>
          <w:p w14:paraId="7F246C9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40</w:t>
            </w:r>
          </w:p>
        </w:tc>
        <w:tc>
          <w:tcPr>
            <w:tcW w:w="1119" w:type="pct"/>
            <w:vMerge/>
            <w:tcBorders>
              <w:top w:val="single" w:sz="4" w:space="0" w:color="auto"/>
              <w:left w:val="single" w:sz="4" w:space="0" w:color="auto"/>
              <w:bottom w:val="single" w:sz="4" w:space="0" w:color="auto"/>
              <w:right w:val="single" w:sz="4" w:space="0" w:color="auto"/>
            </w:tcBorders>
            <w:vAlign w:val="center"/>
          </w:tcPr>
          <w:p w14:paraId="3367E51B" w14:textId="77777777" w:rsidR="00B61ED0" w:rsidRPr="00B14CC4" w:rsidRDefault="00B61ED0" w:rsidP="00B61ED0">
            <w:pPr>
              <w:spacing w:before="40" w:after="40" w:line="240" w:lineRule="auto"/>
              <w:jc w:val="center"/>
              <w:rPr>
                <w:rFonts w:ascii="Times New Roman" w:hAnsi="Times New Roman"/>
                <w:bCs/>
                <w:sz w:val="24"/>
                <w:szCs w:val="24"/>
                <w:lang w:eastAsia="ru-RU"/>
              </w:rPr>
            </w:pPr>
          </w:p>
        </w:tc>
      </w:tr>
      <w:tr w:rsidR="00B61ED0" w:rsidRPr="00B14CC4" w14:paraId="3371798F"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D49B738"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7006B95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4D00D17D"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285CE25"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35131ED"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7CF515C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61526F54"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C7B8E2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242391B"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5195AE9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7657419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835BB7D"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B0846DA"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07930240"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2DC9F7D7"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89207C0"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0666FB9"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74D8C05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3A584D16"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DA40FF2"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45404AE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4E859CCA" w14:textId="77777777" w:rsidR="00B61ED0" w:rsidRPr="00B14CC4" w:rsidRDefault="00B61ED0" w:rsidP="00B61ED0">
            <w:pPr>
              <w:spacing w:before="40" w:after="40" w:line="240" w:lineRule="auto"/>
              <w:jc w:val="center"/>
              <w:rPr>
                <w:rFonts w:ascii="Times New Roman" w:hAnsi="Times New Roman"/>
                <w:bCs/>
                <w:sz w:val="24"/>
                <w:szCs w:val="24"/>
                <w:highlight w:val="yellow"/>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76DCBF4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288B6D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A046D16" w14:textId="77777777" w:rsidR="00B61ED0" w:rsidRPr="00B14CC4" w:rsidRDefault="00B61ED0" w:rsidP="00B61ED0">
            <w:pPr>
              <w:spacing w:before="40" w:after="40" w:line="240" w:lineRule="auto"/>
              <w:rPr>
                <w:rFonts w:ascii="Times New Roman" w:hAnsi="Times New Roman"/>
                <w:sz w:val="24"/>
                <w:szCs w:val="24"/>
                <w:lang w:eastAsia="ru-RU"/>
              </w:rPr>
            </w:pPr>
            <w:r w:rsidRPr="00B14CC4">
              <w:rPr>
                <w:rFonts w:ascii="Times New Roman" w:hAnsi="Times New Roman"/>
                <w:sz w:val="24"/>
                <w:szCs w:val="24"/>
                <w:lang w:eastAsia="ru-RU"/>
              </w:rPr>
              <w:t>Знания и умения обучающегося по дисциплине определить не удалось</w:t>
            </w:r>
          </w:p>
        </w:tc>
        <w:tc>
          <w:tcPr>
            <w:tcW w:w="768" w:type="pct"/>
            <w:tcBorders>
              <w:top w:val="single" w:sz="4" w:space="0" w:color="auto"/>
              <w:left w:val="single" w:sz="4" w:space="0" w:color="auto"/>
              <w:bottom w:val="single" w:sz="4" w:space="0" w:color="auto"/>
              <w:right w:val="single" w:sz="4" w:space="0" w:color="auto"/>
            </w:tcBorders>
          </w:tcPr>
          <w:p w14:paraId="46D9CB58" w14:textId="77777777" w:rsidR="00B61ED0" w:rsidRPr="00B14CC4" w:rsidRDefault="00B61ED0" w:rsidP="00B61ED0">
            <w:pPr>
              <w:spacing w:before="40" w:after="40" w:line="240" w:lineRule="auto"/>
              <w:jc w:val="center"/>
              <w:rPr>
                <w:rFonts w:ascii="Times New Roman" w:hAnsi="Times New Roman"/>
                <w:bCs/>
                <w:sz w:val="24"/>
                <w:szCs w:val="24"/>
                <w:highlight w:val="yellow"/>
                <w:lang w:eastAsia="ru-RU"/>
              </w:rPr>
            </w:pPr>
            <w:r w:rsidRPr="00B14CC4">
              <w:rPr>
                <w:rFonts w:ascii="Times New Roman" w:hAnsi="Times New Roman"/>
                <w:bCs/>
                <w:sz w:val="24"/>
                <w:szCs w:val="24"/>
                <w:lang w:eastAsia="ru-RU"/>
              </w:rPr>
              <w:t>0</w:t>
            </w:r>
          </w:p>
        </w:tc>
        <w:tc>
          <w:tcPr>
            <w:tcW w:w="1119" w:type="pct"/>
            <w:vMerge/>
            <w:tcBorders>
              <w:top w:val="single" w:sz="4" w:space="0" w:color="auto"/>
              <w:left w:val="single" w:sz="4" w:space="0" w:color="auto"/>
              <w:bottom w:val="single" w:sz="4" w:space="0" w:color="auto"/>
              <w:right w:val="single" w:sz="4" w:space="0" w:color="auto"/>
            </w:tcBorders>
          </w:tcPr>
          <w:p w14:paraId="2C5ACD74" w14:textId="77777777" w:rsidR="00B61ED0" w:rsidRPr="00B14CC4" w:rsidRDefault="00B61ED0" w:rsidP="00B61ED0">
            <w:pPr>
              <w:spacing w:before="40" w:after="40" w:line="240" w:lineRule="auto"/>
              <w:rPr>
                <w:rFonts w:ascii="Times New Roman" w:hAnsi="Times New Roman"/>
                <w:bCs/>
                <w:sz w:val="24"/>
                <w:szCs w:val="24"/>
                <w:lang w:eastAsia="ru-RU"/>
              </w:rPr>
            </w:pPr>
          </w:p>
        </w:tc>
      </w:tr>
    </w:tbl>
    <w:p w14:paraId="41DBAF9F" w14:textId="47232BE6" w:rsidR="00B61ED0" w:rsidRDefault="00AB543A" w:rsidP="00B61ED0">
      <w:pPr>
        <w:pStyle w:val="3"/>
        <w:spacing w:line="276" w:lineRule="auto"/>
      </w:pPr>
      <w:bookmarkStart w:id="147" w:name="_Toc473660777"/>
      <w:bookmarkStart w:id="148" w:name="_Toc479075222"/>
      <w:bookmarkStart w:id="149" w:name="_Toc479075574"/>
      <w:bookmarkStart w:id="150" w:name="_Toc479075672"/>
      <w:bookmarkStart w:id="151" w:name="_Toc479249196"/>
      <w:bookmarkStart w:id="152" w:name="_Toc479249238"/>
      <w:bookmarkStart w:id="153" w:name="_Toc479249275"/>
      <w:bookmarkStart w:id="154" w:name="_Toc479783145"/>
      <w:bookmarkStart w:id="155" w:name="_Toc494565076"/>
      <w:r>
        <w:t>6.3</w:t>
      </w:r>
      <w:r w:rsidR="00B61ED0">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147"/>
      <w:bookmarkEnd w:id="148"/>
      <w:bookmarkEnd w:id="149"/>
      <w:bookmarkEnd w:id="150"/>
      <w:bookmarkEnd w:id="151"/>
      <w:bookmarkEnd w:id="152"/>
      <w:bookmarkEnd w:id="153"/>
      <w:bookmarkEnd w:id="154"/>
      <w:bookmarkEnd w:id="155"/>
    </w:p>
    <w:p w14:paraId="23ED4C37" w14:textId="77777777" w:rsidR="00B61ED0" w:rsidRDefault="00B61ED0" w:rsidP="00B61ED0">
      <w:pPr>
        <w:pStyle w:val="3"/>
        <w:rPr>
          <w:b w:val="0"/>
        </w:rPr>
      </w:pPr>
      <w:bookmarkStart w:id="156" w:name="_Toc494565077"/>
      <w:r w:rsidRPr="00B910D5">
        <w:t xml:space="preserve">Перечень </w:t>
      </w:r>
      <w:bookmarkStart w:id="157" w:name="_Toc451951605"/>
      <w:r>
        <w:rPr>
          <w:bCs/>
          <w:color w:val="000000"/>
          <w:szCs w:val="28"/>
        </w:rPr>
        <w:t xml:space="preserve">тем </w:t>
      </w:r>
      <w:r w:rsidRPr="00B910D5">
        <w:rPr>
          <w:bCs/>
          <w:color w:val="000000"/>
          <w:szCs w:val="28"/>
        </w:rPr>
        <w:t>докладов</w:t>
      </w:r>
      <w:r>
        <w:rPr>
          <w:bCs/>
          <w:color w:val="000000"/>
          <w:szCs w:val="28"/>
        </w:rPr>
        <w:t>/эссе</w:t>
      </w:r>
      <w:r w:rsidRPr="00B910D5">
        <w:rPr>
          <w:bCs/>
          <w:color w:val="000000"/>
          <w:szCs w:val="28"/>
        </w:rPr>
        <w:t xml:space="preserve"> на семинарск</w:t>
      </w:r>
      <w:bookmarkEnd w:id="157"/>
      <w:r>
        <w:rPr>
          <w:bCs/>
          <w:color w:val="000000"/>
          <w:szCs w:val="28"/>
        </w:rPr>
        <w:t>их занятиях</w:t>
      </w:r>
      <w:bookmarkEnd w:id="15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8555"/>
      </w:tblGrid>
      <w:tr w:rsidR="00B61ED0" w:rsidRPr="00AD0BA4" w14:paraId="5A6A5E09" w14:textId="77777777" w:rsidTr="00B61ED0">
        <w:trPr>
          <w:cantSplit/>
          <w:tblHeader/>
        </w:trPr>
        <w:tc>
          <w:tcPr>
            <w:tcW w:w="976" w:type="dxa"/>
            <w:tcBorders>
              <w:top w:val="single" w:sz="4" w:space="0" w:color="auto"/>
              <w:left w:val="single" w:sz="4" w:space="0" w:color="auto"/>
              <w:bottom w:val="single" w:sz="4" w:space="0" w:color="auto"/>
              <w:right w:val="single" w:sz="4" w:space="0" w:color="auto"/>
            </w:tcBorders>
            <w:shd w:val="clear" w:color="auto" w:fill="F2F2F2"/>
            <w:vAlign w:val="center"/>
          </w:tcPr>
          <w:p w14:paraId="6191B192" w14:textId="77777777" w:rsidR="00B61ED0" w:rsidRPr="00AD0BA4" w:rsidRDefault="00B61ED0" w:rsidP="00B61ED0">
            <w:pPr>
              <w:spacing w:after="0" w:line="240" w:lineRule="exact"/>
              <w:jc w:val="center"/>
              <w:rPr>
                <w:rFonts w:ascii="Times New Roman" w:hAnsi="Times New Roman"/>
                <w:b/>
                <w:sz w:val="24"/>
                <w:szCs w:val="24"/>
                <w:lang w:eastAsia="ru-RU"/>
              </w:rPr>
            </w:pPr>
            <w:r w:rsidRPr="00AD0BA4">
              <w:rPr>
                <w:rFonts w:ascii="Times New Roman" w:hAnsi="Times New Roman"/>
                <w:b/>
                <w:sz w:val="24"/>
                <w:szCs w:val="24"/>
                <w:lang w:eastAsia="ru-RU"/>
              </w:rPr>
              <w:t>№</w:t>
            </w:r>
            <w:r w:rsidRPr="00AD0BA4">
              <w:rPr>
                <w:rFonts w:ascii="Times New Roman" w:hAnsi="Times New Roman"/>
                <w:b/>
                <w:sz w:val="24"/>
                <w:szCs w:val="24"/>
                <w:lang w:eastAsia="ru-RU"/>
              </w:rPr>
              <w:br/>
              <w:t>вопроса</w:t>
            </w:r>
          </w:p>
        </w:tc>
        <w:tc>
          <w:tcPr>
            <w:tcW w:w="8663" w:type="dxa"/>
            <w:tcBorders>
              <w:top w:val="single" w:sz="4" w:space="0" w:color="auto"/>
              <w:left w:val="single" w:sz="4" w:space="0" w:color="auto"/>
              <w:bottom w:val="single" w:sz="4" w:space="0" w:color="auto"/>
              <w:right w:val="single" w:sz="4" w:space="0" w:color="auto"/>
            </w:tcBorders>
            <w:shd w:val="clear" w:color="auto" w:fill="F2F2F2"/>
            <w:vAlign w:val="center"/>
          </w:tcPr>
          <w:p w14:paraId="2D5614D8" w14:textId="77777777" w:rsidR="00B61ED0" w:rsidRPr="00AD0BA4" w:rsidRDefault="00B61ED0" w:rsidP="00B61ED0">
            <w:pPr>
              <w:spacing w:before="40" w:after="40" w:line="240" w:lineRule="auto"/>
              <w:jc w:val="center"/>
              <w:rPr>
                <w:rFonts w:ascii="Times New Roman" w:hAnsi="Times New Roman"/>
                <w:b/>
                <w:sz w:val="24"/>
                <w:szCs w:val="24"/>
                <w:lang w:eastAsia="ru-RU"/>
              </w:rPr>
            </w:pPr>
            <w:r w:rsidRPr="00AD0BA4">
              <w:rPr>
                <w:rFonts w:ascii="Times New Roman" w:hAnsi="Times New Roman"/>
                <w:b/>
                <w:sz w:val="24"/>
                <w:szCs w:val="24"/>
                <w:lang w:eastAsia="ru-RU"/>
              </w:rPr>
              <w:t>Содержание тем:</w:t>
            </w:r>
          </w:p>
        </w:tc>
      </w:tr>
      <w:tr w:rsidR="00B61ED0" w:rsidRPr="00AD0BA4" w14:paraId="400DCF3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3DA6689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4085E13" w14:textId="77777777" w:rsidR="00B61ED0" w:rsidRPr="00AD0BA4" w:rsidRDefault="00B61ED0" w:rsidP="00B61ED0">
            <w:pPr>
              <w:pStyle w:val="4"/>
              <w:rPr>
                <w:sz w:val="24"/>
                <w:szCs w:val="24"/>
                <w:lang w:eastAsia="ru-RU"/>
              </w:rPr>
            </w:pPr>
            <w:r w:rsidRPr="00AD0BA4">
              <w:rPr>
                <w:color w:val="000000"/>
                <w:sz w:val="24"/>
                <w:szCs w:val="24"/>
              </w:rPr>
              <w:t>История происхождения философии.</w:t>
            </w:r>
          </w:p>
        </w:tc>
      </w:tr>
      <w:tr w:rsidR="00B61ED0" w:rsidRPr="00AD0BA4" w14:paraId="51851DB5"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6CD3B31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08B77F1"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Взаимосвязь философии и мифологии.</w:t>
            </w:r>
          </w:p>
        </w:tc>
      </w:tr>
      <w:tr w:rsidR="00B61ED0" w:rsidRPr="00AD0BA4" w14:paraId="274ADFAB"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AD19BB1"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564EC791"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Философия Древнего Китая: теория существования сил «</w:t>
            </w:r>
            <w:proofErr w:type="spellStart"/>
            <w:r w:rsidRPr="00AD0BA4">
              <w:rPr>
                <w:rFonts w:ascii="Times New Roman" w:hAnsi="Times New Roman"/>
                <w:color w:val="000000"/>
                <w:sz w:val="24"/>
                <w:szCs w:val="24"/>
              </w:rPr>
              <w:t>инь</w:t>
            </w:r>
            <w:proofErr w:type="spellEnd"/>
            <w:r w:rsidRPr="00AD0BA4">
              <w:rPr>
                <w:rFonts w:ascii="Times New Roman" w:hAnsi="Times New Roman"/>
                <w:color w:val="000000"/>
                <w:sz w:val="24"/>
                <w:szCs w:val="24"/>
              </w:rPr>
              <w:t>» и «</w:t>
            </w:r>
            <w:proofErr w:type="spellStart"/>
            <w:r w:rsidRPr="00AD0BA4">
              <w:rPr>
                <w:rFonts w:ascii="Times New Roman" w:hAnsi="Times New Roman"/>
                <w:color w:val="000000"/>
                <w:sz w:val="24"/>
                <w:szCs w:val="24"/>
              </w:rPr>
              <w:t>ян</w:t>
            </w:r>
            <w:proofErr w:type="spellEnd"/>
            <w:r w:rsidRPr="00AD0BA4">
              <w:rPr>
                <w:rFonts w:ascii="Times New Roman" w:hAnsi="Times New Roman"/>
                <w:color w:val="000000"/>
                <w:sz w:val="24"/>
                <w:szCs w:val="24"/>
              </w:rPr>
              <w:t>»".</w:t>
            </w:r>
          </w:p>
        </w:tc>
      </w:tr>
      <w:tr w:rsidR="00B61ED0" w:rsidRPr="00AD0BA4" w14:paraId="09A759A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E735C5D"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AAB534C"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Влияние даосизма и буддизма на развитие искусства в разные исторические периоды.</w:t>
            </w:r>
          </w:p>
        </w:tc>
      </w:tr>
      <w:tr w:rsidR="00B61ED0" w:rsidRPr="00AD0BA4" w14:paraId="20C7ECB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4277412"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89CC1EA"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Философские рассуждения Пифагора о числах и о бытие мира</w:t>
            </w:r>
          </w:p>
        </w:tc>
      </w:tr>
      <w:tr w:rsidR="00B61ED0" w:rsidRPr="00AD0BA4" w14:paraId="3A288170"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30D15052"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9032ED5"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Философские размышления Платона о красоте и искусстве.</w:t>
            </w:r>
          </w:p>
        </w:tc>
      </w:tr>
      <w:tr w:rsidR="00B61ED0" w:rsidRPr="00AD0BA4" w14:paraId="5A216486"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3EFA7A48"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A31F8C5" w14:textId="77777777" w:rsidR="00B61ED0" w:rsidRPr="00AD0BA4" w:rsidRDefault="00B61ED0" w:rsidP="00B61ED0">
            <w:pPr>
              <w:spacing w:before="40" w:after="0" w:line="360" w:lineRule="auto"/>
              <w:jc w:val="both"/>
              <w:rPr>
                <w:rFonts w:ascii="Times New Roman" w:hAnsi="Times New Roman"/>
                <w:sz w:val="24"/>
                <w:szCs w:val="24"/>
                <w:lang w:eastAsia="ru-RU"/>
              </w:rPr>
            </w:pPr>
            <w:r w:rsidRPr="00AD0BA4">
              <w:rPr>
                <w:rFonts w:ascii="Times New Roman" w:hAnsi="Times New Roman"/>
                <w:color w:val="000000"/>
                <w:sz w:val="24"/>
                <w:szCs w:val="24"/>
              </w:rPr>
              <w:t xml:space="preserve">Учение Аристотеля: " O </w:t>
            </w:r>
            <w:proofErr w:type="gramStart"/>
            <w:r w:rsidRPr="00AD0BA4">
              <w:rPr>
                <w:rFonts w:ascii="Times New Roman" w:hAnsi="Times New Roman"/>
                <w:color w:val="000000"/>
                <w:sz w:val="24"/>
                <w:szCs w:val="24"/>
              </w:rPr>
              <w:t>искусстве</w:t>
            </w:r>
            <w:proofErr w:type="gramEnd"/>
            <w:r w:rsidRPr="00AD0BA4">
              <w:rPr>
                <w:rFonts w:ascii="Times New Roman" w:hAnsi="Times New Roman"/>
                <w:color w:val="000000"/>
                <w:sz w:val="24"/>
                <w:szCs w:val="24"/>
              </w:rPr>
              <w:t xml:space="preserve"> в работе «поэтика»</w:t>
            </w:r>
          </w:p>
        </w:tc>
      </w:tr>
      <w:tr w:rsidR="00B61ED0" w:rsidRPr="00AD0BA4" w14:paraId="49B6DD89"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4E1A430B"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08AD915" w14:textId="77777777" w:rsidR="00B61ED0" w:rsidRPr="00AD0BA4" w:rsidRDefault="00B61ED0" w:rsidP="00B61ED0">
            <w:pPr>
              <w:rPr>
                <w:rFonts w:ascii="Times New Roman" w:hAnsi="Times New Roman"/>
                <w:sz w:val="24"/>
                <w:szCs w:val="24"/>
                <w:lang w:eastAsia="ru-RU"/>
              </w:rPr>
            </w:pPr>
            <w:r w:rsidRPr="00AD0BA4">
              <w:rPr>
                <w:rFonts w:ascii="Times New Roman" w:hAnsi="Times New Roman"/>
                <w:color w:val="000000"/>
                <w:sz w:val="24"/>
                <w:szCs w:val="24"/>
              </w:rPr>
              <w:t xml:space="preserve">Рациональная и мистическая философия М. </w:t>
            </w:r>
            <w:proofErr w:type="spellStart"/>
            <w:r w:rsidRPr="00AD0BA4">
              <w:rPr>
                <w:rFonts w:ascii="Times New Roman" w:hAnsi="Times New Roman"/>
                <w:color w:val="000000"/>
                <w:sz w:val="24"/>
                <w:szCs w:val="24"/>
              </w:rPr>
              <w:t>Экхарта</w:t>
            </w:r>
            <w:proofErr w:type="spellEnd"/>
            <w:r w:rsidRPr="00AD0BA4">
              <w:rPr>
                <w:rFonts w:ascii="Times New Roman" w:hAnsi="Times New Roman"/>
                <w:color w:val="000000"/>
                <w:sz w:val="24"/>
                <w:szCs w:val="24"/>
              </w:rPr>
              <w:t>.</w:t>
            </w:r>
          </w:p>
        </w:tc>
      </w:tr>
      <w:tr w:rsidR="00B61ED0" w:rsidRPr="00AD0BA4" w14:paraId="0B19D852"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075DA19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AB70A7A" w14:textId="1DCA21B7"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 xml:space="preserve">Символика православных храмов как отражение </w:t>
            </w:r>
            <w:proofErr w:type="spellStart"/>
            <w:r w:rsidRPr="00AD0BA4">
              <w:rPr>
                <w:rFonts w:ascii="Times New Roman" w:hAnsi="Times New Roman"/>
                <w:color w:val="000000"/>
                <w:sz w:val="24"/>
                <w:szCs w:val="24"/>
              </w:rPr>
              <w:t>предшествущей</w:t>
            </w:r>
            <w:proofErr w:type="spellEnd"/>
            <w:r w:rsidRPr="00AD0BA4">
              <w:rPr>
                <w:rFonts w:ascii="Times New Roman" w:hAnsi="Times New Roman"/>
                <w:color w:val="000000"/>
                <w:sz w:val="24"/>
                <w:szCs w:val="24"/>
              </w:rPr>
              <w:t xml:space="preserve"> символики".</w:t>
            </w:r>
          </w:p>
        </w:tc>
      </w:tr>
      <w:tr w:rsidR="00B61ED0" w:rsidRPr="00AD0BA4" w14:paraId="3FE95F1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98C67C6"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A761AA8" w14:textId="77777777" w:rsidR="00B61ED0" w:rsidRPr="00AD0BA4" w:rsidRDefault="00B61ED0" w:rsidP="00B61ED0">
            <w:pPr>
              <w:spacing w:before="40" w:after="0" w:line="360" w:lineRule="auto"/>
              <w:jc w:val="both"/>
              <w:rPr>
                <w:rFonts w:ascii="Times New Roman" w:hAnsi="Times New Roman"/>
                <w:sz w:val="24"/>
                <w:szCs w:val="24"/>
                <w:lang w:eastAsia="ru-RU"/>
              </w:rPr>
            </w:pPr>
            <w:r w:rsidRPr="00AD0BA4">
              <w:rPr>
                <w:rFonts w:ascii="Times New Roman" w:hAnsi="Times New Roman"/>
                <w:color w:val="000000"/>
                <w:sz w:val="24"/>
                <w:szCs w:val="24"/>
              </w:rPr>
              <w:t>Готические соборы как средство исследования представлений о Боге и мире в эпоху средневековья.</w:t>
            </w:r>
          </w:p>
        </w:tc>
      </w:tr>
      <w:tr w:rsidR="00B61ED0" w:rsidRPr="00AD0BA4" w14:paraId="216C0A4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6F2012B"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D23CC93"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Философия и культура эпохи Возрождения.</w:t>
            </w:r>
          </w:p>
        </w:tc>
      </w:tr>
      <w:tr w:rsidR="00B61ED0" w:rsidRPr="00AD0BA4" w14:paraId="74746284"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48D32EB1"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B1A2118" w14:textId="02414A40"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Европейская философия и деятельность знаменитых личностей XVII века: Б. Спинозы, Ф. Бэкона.</w:t>
            </w:r>
          </w:p>
        </w:tc>
      </w:tr>
      <w:tr w:rsidR="00B61ED0" w:rsidRPr="00AD0BA4" w14:paraId="2C53893D"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2FF4692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C999E1C" w14:textId="5ADE2218"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Кант и его философские учения о вкусе, о возвышенном и искусстве.</w:t>
            </w:r>
          </w:p>
        </w:tc>
      </w:tr>
      <w:tr w:rsidR="00B61ED0" w:rsidRPr="00AD0BA4" w14:paraId="7744B4BC"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1BC4C6C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E095668" w14:textId="1EB9D99D"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Эмпиризм и его проблемы в познании искусства.</w:t>
            </w:r>
          </w:p>
        </w:tc>
      </w:tr>
      <w:tr w:rsidR="00B61ED0" w:rsidRPr="00AD0BA4" w14:paraId="76174E9E"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21D6924D"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FB74D25" w14:textId="77777777" w:rsidR="00B61ED0" w:rsidRPr="00AD0BA4" w:rsidRDefault="00B61ED0" w:rsidP="00B61ED0">
            <w:pPr>
              <w:spacing w:before="40" w:after="0" w:line="360" w:lineRule="auto"/>
              <w:jc w:val="both"/>
              <w:rPr>
                <w:rFonts w:ascii="Times New Roman" w:hAnsi="Times New Roman"/>
                <w:sz w:val="24"/>
                <w:szCs w:val="24"/>
                <w:lang w:eastAsia="ru-RU"/>
              </w:rPr>
            </w:pPr>
            <w:r w:rsidRPr="00AD0BA4">
              <w:rPr>
                <w:rFonts w:ascii="Times New Roman" w:hAnsi="Times New Roman"/>
                <w:color w:val="000000"/>
                <w:sz w:val="24"/>
                <w:szCs w:val="24"/>
              </w:rPr>
              <w:t>Эстетика и немецкий романтизм в трудах Ф. Шеллинга.</w:t>
            </w:r>
          </w:p>
        </w:tc>
      </w:tr>
      <w:tr w:rsidR="00B61ED0" w:rsidRPr="00AD0BA4" w14:paraId="2250B51F"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72FFCDB"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4A57B893" w14:textId="11FFD5CD"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Рассуждения И. В. Гете об искусстве.</w:t>
            </w:r>
          </w:p>
        </w:tc>
      </w:tr>
      <w:tr w:rsidR="00B61ED0" w:rsidRPr="00AD0BA4" w14:paraId="48F53705"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0D41385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32E0EA8" w14:textId="2AEE45FD"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Проблема нравственности в трудах Ф. М. Достоевского и Ф. Ницше.</w:t>
            </w:r>
          </w:p>
        </w:tc>
      </w:tr>
      <w:tr w:rsidR="00B61ED0" w:rsidRPr="00AD0BA4" w14:paraId="4BB44C8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024C9B8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4FF836CE"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Трактовка проблем культурных ценностей в философии О. Шпенглера.</w:t>
            </w:r>
          </w:p>
          <w:p w14:paraId="005B5ABA" w14:textId="77777777" w:rsidR="00B61ED0" w:rsidRPr="00AD0BA4" w:rsidRDefault="00B61ED0" w:rsidP="00B61ED0">
            <w:pPr>
              <w:shd w:val="clear" w:color="auto" w:fill="FFFFFF"/>
              <w:spacing w:after="0" w:line="240" w:lineRule="auto"/>
              <w:ind w:right="57"/>
              <w:jc w:val="both"/>
              <w:rPr>
                <w:rFonts w:ascii="Times New Roman" w:hAnsi="Times New Roman"/>
                <w:sz w:val="24"/>
                <w:szCs w:val="24"/>
                <w:lang w:eastAsia="ru-RU"/>
              </w:rPr>
            </w:pPr>
          </w:p>
        </w:tc>
      </w:tr>
      <w:tr w:rsidR="00B61ED0" w:rsidRPr="00AD0BA4" w14:paraId="096C0D6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5EE92219"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B7F3047" w14:textId="16CEC631"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Эстетическое мировоззрение и учение о цвете в трудах П. А. Флоренского.</w:t>
            </w:r>
          </w:p>
        </w:tc>
      </w:tr>
      <w:tr w:rsidR="00B61ED0" w:rsidRPr="00AD0BA4" w14:paraId="70FE829C"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114AFAC4"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020AFA1" w14:textId="6E7C2041"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Основные концепции теории русского символизма.</w:t>
            </w:r>
          </w:p>
        </w:tc>
      </w:tr>
      <w:tr w:rsidR="00B61ED0" w:rsidRPr="00AD0BA4" w14:paraId="39F37859"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6EE593A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E2DB130" w14:textId="1596069E"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Философия психоанализа и ее влияние на культуру, искусству, кинематографию. Мировоззрения основных философских деятелей XX века: З. Фрейда, К. Г. Юнги.</w:t>
            </w:r>
          </w:p>
        </w:tc>
      </w:tr>
      <w:tr w:rsidR="00B61ED0" w:rsidRPr="00AD0BA4" w14:paraId="451853CC"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4C5CB63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D46EDAA" w14:textId="37889372"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Философия структурализма и ее отражение в предметах искусства и архитектуры XX века.</w:t>
            </w:r>
          </w:p>
        </w:tc>
      </w:tr>
      <w:tr w:rsidR="00B61ED0" w:rsidRPr="00AD0BA4" w14:paraId="02A00F79"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5153860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EEE2F79" w14:textId="0D8D5129"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Взаимосвязь философии с другими науками.</w:t>
            </w:r>
          </w:p>
        </w:tc>
      </w:tr>
      <w:tr w:rsidR="00B61ED0" w:rsidRPr="00AD0BA4" w14:paraId="498E81DD"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517E589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71A8010"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Роль Вольтера в философии французского Просвещения.</w:t>
            </w:r>
          </w:p>
          <w:p w14:paraId="4EAFCE69"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p>
        </w:tc>
      </w:tr>
      <w:tr w:rsidR="00B61ED0" w:rsidRPr="00AD0BA4" w14:paraId="2805630E"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B18CE74"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01B529D0"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Цицерон и «</w:t>
            </w:r>
            <w:proofErr w:type="spellStart"/>
            <w:r w:rsidRPr="00AD0BA4">
              <w:rPr>
                <w:rFonts w:ascii="Times New Roman" w:hAnsi="Times New Roman"/>
                <w:color w:val="000000"/>
                <w:sz w:val="24"/>
                <w:szCs w:val="24"/>
              </w:rPr>
              <w:t>Тускуланские</w:t>
            </w:r>
            <w:proofErr w:type="spellEnd"/>
            <w:r w:rsidRPr="00AD0BA4">
              <w:rPr>
                <w:rFonts w:ascii="Times New Roman" w:hAnsi="Times New Roman"/>
                <w:color w:val="000000"/>
                <w:sz w:val="24"/>
                <w:szCs w:val="24"/>
              </w:rPr>
              <w:t xml:space="preserve"> беседы».</w:t>
            </w:r>
          </w:p>
          <w:p w14:paraId="1E11B2CF"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p>
        </w:tc>
      </w:tr>
      <w:tr w:rsidR="00B61ED0" w:rsidRPr="00AD0BA4" w14:paraId="7138BBE6"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1B5CEE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2E4DE81" w14:textId="016F5615"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Софисты и их мировоззренческие устремления.</w:t>
            </w:r>
          </w:p>
        </w:tc>
      </w:tr>
      <w:tr w:rsidR="00B61ED0" w:rsidRPr="00AD0BA4" w14:paraId="1A1E546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288D59D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F292FDE" w14:textId="27462259"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Философское эссе по творчеству А. Камю.</w:t>
            </w:r>
          </w:p>
        </w:tc>
      </w:tr>
      <w:tr w:rsidR="00B61ED0" w:rsidRPr="00AD0BA4" w14:paraId="53185AE7"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1898DDE5"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04A5436D" w14:textId="48A06515"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Образ России в западной философии.</w:t>
            </w:r>
          </w:p>
        </w:tc>
      </w:tr>
    </w:tbl>
    <w:p w14:paraId="6864337F" w14:textId="77777777" w:rsidR="00B61ED0" w:rsidRPr="00AD0BA4" w:rsidRDefault="00B61ED0" w:rsidP="00B61ED0">
      <w:pPr>
        <w:spacing w:before="40" w:after="40" w:line="240" w:lineRule="auto"/>
        <w:jc w:val="both"/>
        <w:rPr>
          <w:rFonts w:ascii="Times New Roman" w:hAnsi="Times New Roman"/>
          <w:bCs/>
          <w:sz w:val="28"/>
          <w:szCs w:val="24"/>
          <w:lang w:eastAsia="ru-RU"/>
        </w:rPr>
      </w:pPr>
    </w:p>
    <w:p w14:paraId="67187855" w14:textId="77777777" w:rsidR="00B61ED0" w:rsidRDefault="00B61ED0" w:rsidP="00B61ED0">
      <w:pPr>
        <w:spacing w:before="120" w:after="120" w:line="240" w:lineRule="auto"/>
        <w:ind w:firstLine="567"/>
        <w:jc w:val="center"/>
        <w:rPr>
          <w:rFonts w:ascii="Times New Roman" w:hAnsi="Times New Roman"/>
          <w:b/>
          <w:sz w:val="28"/>
          <w:szCs w:val="24"/>
          <w:lang w:eastAsia="ru-RU"/>
        </w:rPr>
      </w:pPr>
      <w:r>
        <w:rPr>
          <w:rFonts w:ascii="Times New Roman" w:hAnsi="Times New Roman"/>
          <w:b/>
          <w:sz w:val="28"/>
          <w:szCs w:val="24"/>
          <w:lang w:eastAsia="ru-RU"/>
        </w:rPr>
        <w:t>Перечень  вопросов к экзамену по дисциплине: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8555"/>
      </w:tblGrid>
      <w:tr w:rsidR="00B61ED0" w:rsidRPr="00AD0BA4" w14:paraId="788B0F71" w14:textId="77777777" w:rsidTr="00CE387E">
        <w:trPr>
          <w:cantSplit/>
          <w:tblHeader/>
        </w:trPr>
        <w:tc>
          <w:tcPr>
            <w:tcW w:w="1084" w:type="dxa"/>
            <w:tcBorders>
              <w:top w:val="single" w:sz="4" w:space="0" w:color="auto"/>
              <w:left w:val="single" w:sz="4" w:space="0" w:color="auto"/>
              <w:bottom w:val="single" w:sz="4" w:space="0" w:color="auto"/>
              <w:right w:val="single" w:sz="4" w:space="0" w:color="auto"/>
            </w:tcBorders>
            <w:shd w:val="clear" w:color="auto" w:fill="F2F2F2"/>
            <w:vAlign w:val="center"/>
          </w:tcPr>
          <w:p w14:paraId="506856C0" w14:textId="77777777" w:rsidR="00B61ED0" w:rsidRPr="00AD0BA4" w:rsidRDefault="00B61ED0" w:rsidP="00CE387E">
            <w:pPr>
              <w:spacing w:before="40" w:after="40" w:line="276" w:lineRule="auto"/>
              <w:jc w:val="center"/>
              <w:rPr>
                <w:rFonts w:ascii="Times New Roman" w:hAnsi="Times New Roman"/>
                <w:b/>
                <w:sz w:val="24"/>
                <w:szCs w:val="24"/>
                <w:lang w:eastAsia="ru-RU"/>
              </w:rPr>
            </w:pPr>
            <w:r w:rsidRPr="00AD0BA4">
              <w:rPr>
                <w:rFonts w:ascii="Times New Roman" w:hAnsi="Times New Roman"/>
                <w:b/>
                <w:sz w:val="24"/>
                <w:szCs w:val="24"/>
                <w:lang w:eastAsia="ru-RU"/>
              </w:rPr>
              <w:t>№</w:t>
            </w:r>
            <w:r w:rsidRPr="00AD0BA4">
              <w:rPr>
                <w:rFonts w:ascii="Times New Roman" w:hAnsi="Times New Roman"/>
                <w:b/>
                <w:sz w:val="24"/>
                <w:szCs w:val="24"/>
                <w:lang w:eastAsia="ru-RU"/>
              </w:rPr>
              <w:br/>
              <w:t>вопроса</w:t>
            </w:r>
          </w:p>
        </w:tc>
        <w:tc>
          <w:tcPr>
            <w:tcW w:w="8555" w:type="dxa"/>
            <w:tcBorders>
              <w:top w:val="single" w:sz="4" w:space="0" w:color="auto"/>
              <w:left w:val="single" w:sz="4" w:space="0" w:color="auto"/>
              <w:bottom w:val="single" w:sz="4" w:space="0" w:color="auto"/>
              <w:right w:val="single" w:sz="4" w:space="0" w:color="auto"/>
            </w:tcBorders>
            <w:shd w:val="clear" w:color="auto" w:fill="F2F2F2"/>
            <w:vAlign w:val="center"/>
          </w:tcPr>
          <w:p w14:paraId="4DD4D20D" w14:textId="77777777" w:rsidR="00B61ED0" w:rsidRPr="00AD0BA4" w:rsidRDefault="00B61ED0" w:rsidP="00CE387E">
            <w:pPr>
              <w:spacing w:before="40" w:after="40" w:line="276" w:lineRule="auto"/>
              <w:jc w:val="center"/>
              <w:rPr>
                <w:rFonts w:ascii="Times New Roman" w:hAnsi="Times New Roman"/>
                <w:b/>
                <w:sz w:val="24"/>
                <w:szCs w:val="24"/>
                <w:lang w:eastAsia="ru-RU"/>
              </w:rPr>
            </w:pPr>
            <w:r w:rsidRPr="00AD0BA4">
              <w:rPr>
                <w:rFonts w:ascii="Times New Roman" w:hAnsi="Times New Roman"/>
                <w:b/>
                <w:sz w:val="24"/>
                <w:szCs w:val="24"/>
                <w:lang w:eastAsia="ru-RU"/>
              </w:rPr>
              <w:t>Содержание  вопросов к экзамену</w:t>
            </w:r>
          </w:p>
        </w:tc>
      </w:tr>
      <w:tr w:rsidR="00B61ED0" w:rsidRPr="00AD0BA4" w14:paraId="79E6490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9DC504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w:t>
            </w:r>
          </w:p>
        </w:tc>
        <w:tc>
          <w:tcPr>
            <w:tcW w:w="8555" w:type="dxa"/>
            <w:tcBorders>
              <w:top w:val="single" w:sz="4" w:space="0" w:color="auto"/>
              <w:left w:val="single" w:sz="4" w:space="0" w:color="auto"/>
              <w:bottom w:val="single" w:sz="4" w:space="0" w:color="auto"/>
              <w:right w:val="single" w:sz="4" w:space="0" w:color="auto"/>
            </w:tcBorders>
          </w:tcPr>
          <w:p w14:paraId="64004865" w14:textId="77777777" w:rsidR="00B61ED0" w:rsidRPr="00AD0BA4" w:rsidRDefault="00B61ED0" w:rsidP="00CE387E">
            <w:pPr>
              <w:pStyle w:val="af0"/>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7"/>
              </w:rPr>
              <w:t xml:space="preserve">Понятие и структура мировоззрения. Исторические типы </w:t>
            </w:r>
            <w:r w:rsidRPr="00AD0BA4">
              <w:rPr>
                <w:rFonts w:ascii="Times New Roman" w:hAnsi="Times New Roman"/>
                <w:color w:val="000000"/>
                <w:w w:val="107"/>
              </w:rPr>
              <w:t xml:space="preserve">мировоззрения: миф, </w:t>
            </w:r>
            <w:r w:rsidRPr="00AD0BA4">
              <w:rPr>
                <w:rFonts w:ascii="Times New Roman" w:hAnsi="Times New Roman"/>
                <w:color w:val="000000"/>
              </w:rPr>
              <w:t>религия, философия.</w:t>
            </w:r>
          </w:p>
        </w:tc>
      </w:tr>
      <w:tr w:rsidR="00B61ED0" w:rsidRPr="00AD0BA4" w14:paraId="5D2AF85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28C281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w:t>
            </w:r>
          </w:p>
        </w:tc>
        <w:tc>
          <w:tcPr>
            <w:tcW w:w="8555" w:type="dxa"/>
            <w:tcBorders>
              <w:top w:val="single" w:sz="4" w:space="0" w:color="auto"/>
              <w:left w:val="single" w:sz="4" w:space="0" w:color="auto"/>
              <w:bottom w:val="single" w:sz="4" w:space="0" w:color="auto"/>
              <w:right w:val="single" w:sz="4" w:space="0" w:color="auto"/>
            </w:tcBorders>
          </w:tcPr>
          <w:p w14:paraId="467DA4E0" w14:textId="50B30405" w:rsidR="00B61ED0" w:rsidRPr="00AD0BA4" w:rsidRDefault="00B61ED0" w:rsidP="00CE387E">
            <w:pPr>
              <w:pStyle w:val="af0"/>
              <w:spacing w:before="40" w:after="40" w:line="276" w:lineRule="auto"/>
              <w:ind w:left="0" w:right="57"/>
              <w:jc w:val="both"/>
              <w:rPr>
                <w:rFonts w:ascii="Times New Roman" w:hAnsi="Times New Roman"/>
                <w:color w:val="000000"/>
              </w:rPr>
            </w:pPr>
            <w:r w:rsidRPr="00AD0BA4">
              <w:rPr>
                <w:rFonts w:ascii="Times New Roman" w:hAnsi="Times New Roman"/>
                <w:color w:val="000000"/>
              </w:rPr>
              <w:t>Начало философии в древних цивилизациях Китая, Индии, Греции и Рима.</w:t>
            </w:r>
          </w:p>
        </w:tc>
      </w:tr>
      <w:tr w:rsidR="00B61ED0" w:rsidRPr="00AD0BA4" w14:paraId="45B065A7"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4853E8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w:t>
            </w:r>
          </w:p>
        </w:tc>
        <w:tc>
          <w:tcPr>
            <w:tcW w:w="8555" w:type="dxa"/>
            <w:tcBorders>
              <w:top w:val="single" w:sz="4" w:space="0" w:color="auto"/>
              <w:left w:val="single" w:sz="4" w:space="0" w:color="auto"/>
              <w:bottom w:val="single" w:sz="4" w:space="0" w:color="auto"/>
              <w:right w:val="single" w:sz="4" w:space="0" w:color="auto"/>
            </w:tcBorders>
          </w:tcPr>
          <w:p w14:paraId="7E4F5D04" w14:textId="4994133E"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7"/>
              </w:rPr>
              <w:t>Предмет философии, ее основные функции.</w:t>
            </w:r>
          </w:p>
        </w:tc>
      </w:tr>
      <w:tr w:rsidR="00B61ED0" w:rsidRPr="00AD0BA4" w14:paraId="727468D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B38939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w:t>
            </w:r>
          </w:p>
        </w:tc>
        <w:tc>
          <w:tcPr>
            <w:tcW w:w="8555" w:type="dxa"/>
            <w:tcBorders>
              <w:top w:val="single" w:sz="4" w:space="0" w:color="auto"/>
              <w:left w:val="single" w:sz="4" w:space="0" w:color="auto"/>
              <w:bottom w:val="single" w:sz="4" w:space="0" w:color="auto"/>
              <w:right w:val="single" w:sz="4" w:space="0" w:color="auto"/>
            </w:tcBorders>
          </w:tcPr>
          <w:p w14:paraId="225D5AE3" w14:textId="7EAE0D21"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7"/>
              </w:rPr>
              <w:t>Место философии в системе культуры.</w:t>
            </w:r>
          </w:p>
        </w:tc>
      </w:tr>
      <w:tr w:rsidR="00B61ED0" w:rsidRPr="00AD0BA4" w14:paraId="417B6EC1"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6E5F62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w:t>
            </w:r>
          </w:p>
        </w:tc>
        <w:tc>
          <w:tcPr>
            <w:tcW w:w="8555" w:type="dxa"/>
            <w:tcBorders>
              <w:top w:val="single" w:sz="4" w:space="0" w:color="auto"/>
              <w:left w:val="single" w:sz="4" w:space="0" w:color="auto"/>
              <w:bottom w:val="single" w:sz="4" w:space="0" w:color="auto"/>
              <w:right w:val="single" w:sz="4" w:space="0" w:color="auto"/>
            </w:tcBorders>
          </w:tcPr>
          <w:p w14:paraId="7164C235" w14:textId="763A989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Античная философия, ее специфические особенности.</w:t>
            </w:r>
          </w:p>
        </w:tc>
      </w:tr>
      <w:tr w:rsidR="00B61ED0" w:rsidRPr="00AD0BA4" w14:paraId="066470A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754B39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6</w:t>
            </w:r>
          </w:p>
        </w:tc>
        <w:tc>
          <w:tcPr>
            <w:tcW w:w="8555" w:type="dxa"/>
            <w:tcBorders>
              <w:top w:val="single" w:sz="4" w:space="0" w:color="auto"/>
              <w:left w:val="single" w:sz="4" w:space="0" w:color="auto"/>
              <w:bottom w:val="single" w:sz="4" w:space="0" w:color="auto"/>
              <w:right w:val="single" w:sz="4" w:space="0" w:color="auto"/>
            </w:tcBorders>
          </w:tcPr>
          <w:p w14:paraId="165CEFB3" w14:textId="40FD689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7"/>
              </w:rPr>
              <w:t>Философия Сократа.</w:t>
            </w:r>
          </w:p>
        </w:tc>
      </w:tr>
      <w:tr w:rsidR="00B61ED0" w:rsidRPr="00AD0BA4" w14:paraId="41083D0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642B39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7</w:t>
            </w:r>
          </w:p>
        </w:tc>
        <w:tc>
          <w:tcPr>
            <w:tcW w:w="8555" w:type="dxa"/>
            <w:tcBorders>
              <w:top w:val="single" w:sz="4" w:space="0" w:color="auto"/>
              <w:left w:val="single" w:sz="4" w:space="0" w:color="auto"/>
              <w:bottom w:val="single" w:sz="4" w:space="0" w:color="auto"/>
              <w:right w:val="single" w:sz="4" w:space="0" w:color="auto"/>
            </w:tcBorders>
          </w:tcPr>
          <w:p w14:paraId="287F91C7" w14:textId="54A36E68"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7"/>
              </w:rPr>
              <w:t>Основные идеи философии Платона, его учение об идеаль</w:t>
            </w:r>
            <w:r w:rsidRPr="00AD0BA4">
              <w:rPr>
                <w:rFonts w:ascii="Times New Roman" w:hAnsi="Times New Roman"/>
                <w:color w:val="000000"/>
                <w:spacing w:val="-9"/>
                <w:w w:val="107"/>
              </w:rPr>
              <w:t>ном государстве.</w:t>
            </w:r>
          </w:p>
        </w:tc>
      </w:tr>
      <w:tr w:rsidR="00B61ED0" w:rsidRPr="00AD0BA4" w14:paraId="43AC05D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41A4F85"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8</w:t>
            </w:r>
          </w:p>
        </w:tc>
        <w:tc>
          <w:tcPr>
            <w:tcW w:w="8555" w:type="dxa"/>
            <w:tcBorders>
              <w:top w:val="single" w:sz="4" w:space="0" w:color="auto"/>
              <w:left w:val="single" w:sz="4" w:space="0" w:color="auto"/>
              <w:bottom w:val="single" w:sz="4" w:space="0" w:color="auto"/>
              <w:right w:val="single" w:sz="4" w:space="0" w:color="auto"/>
            </w:tcBorders>
          </w:tcPr>
          <w:p w14:paraId="5B360D60" w14:textId="1CCF730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Философия Аристотеля, ее основные идеи.</w:t>
            </w:r>
          </w:p>
        </w:tc>
      </w:tr>
      <w:tr w:rsidR="00B61ED0" w:rsidRPr="00AD0BA4" w14:paraId="5B096A8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968435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9</w:t>
            </w:r>
          </w:p>
        </w:tc>
        <w:tc>
          <w:tcPr>
            <w:tcW w:w="8555" w:type="dxa"/>
            <w:tcBorders>
              <w:top w:val="single" w:sz="4" w:space="0" w:color="auto"/>
              <w:left w:val="single" w:sz="4" w:space="0" w:color="auto"/>
              <w:bottom w:val="single" w:sz="4" w:space="0" w:color="auto"/>
              <w:right w:val="single" w:sz="4" w:space="0" w:color="auto"/>
            </w:tcBorders>
          </w:tcPr>
          <w:p w14:paraId="5F6C5BC4" w14:textId="5D7CDF48"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proofErr w:type="spellStart"/>
            <w:r w:rsidRPr="00AD0BA4">
              <w:rPr>
                <w:rFonts w:ascii="Times New Roman" w:hAnsi="Times New Roman"/>
                <w:color w:val="000000"/>
                <w:spacing w:val="-6"/>
                <w:w w:val="107"/>
              </w:rPr>
              <w:t>Теоцентризм</w:t>
            </w:r>
            <w:proofErr w:type="spellEnd"/>
            <w:r w:rsidRPr="00AD0BA4">
              <w:rPr>
                <w:rFonts w:ascii="Times New Roman" w:hAnsi="Times New Roman"/>
                <w:color w:val="000000"/>
                <w:spacing w:val="-6"/>
                <w:w w:val="107"/>
              </w:rPr>
              <w:t xml:space="preserve"> философии средних веков. Учение А. Августина. </w:t>
            </w:r>
          </w:p>
        </w:tc>
      </w:tr>
      <w:tr w:rsidR="00B61ED0" w:rsidRPr="00AD0BA4" w14:paraId="26C78A6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347E42E"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10</w:t>
            </w:r>
          </w:p>
        </w:tc>
        <w:tc>
          <w:tcPr>
            <w:tcW w:w="8555" w:type="dxa"/>
            <w:tcBorders>
              <w:top w:val="single" w:sz="4" w:space="0" w:color="auto"/>
              <w:left w:val="single" w:sz="4" w:space="0" w:color="auto"/>
              <w:bottom w:val="single" w:sz="4" w:space="0" w:color="auto"/>
              <w:right w:val="single" w:sz="4" w:space="0" w:color="auto"/>
            </w:tcBorders>
          </w:tcPr>
          <w:p w14:paraId="2FD55917" w14:textId="1A8EC425"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Философия Ф. Аквинского.</w:t>
            </w:r>
          </w:p>
        </w:tc>
      </w:tr>
      <w:tr w:rsidR="00B61ED0" w:rsidRPr="00AD0BA4" w14:paraId="2B6A465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015F42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11</w:t>
            </w:r>
          </w:p>
        </w:tc>
        <w:tc>
          <w:tcPr>
            <w:tcW w:w="8555" w:type="dxa"/>
            <w:tcBorders>
              <w:top w:val="single" w:sz="4" w:space="0" w:color="auto"/>
              <w:left w:val="single" w:sz="4" w:space="0" w:color="auto"/>
              <w:bottom w:val="single" w:sz="4" w:space="0" w:color="auto"/>
              <w:right w:val="single" w:sz="4" w:space="0" w:color="auto"/>
            </w:tcBorders>
          </w:tcPr>
          <w:p w14:paraId="579933EF" w14:textId="7207840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w w:val="107"/>
              </w:rPr>
              <w:t xml:space="preserve">Становление научного метода познания в философии </w:t>
            </w:r>
            <w:r w:rsidRPr="00AD0BA4">
              <w:rPr>
                <w:rFonts w:ascii="Times New Roman" w:hAnsi="Times New Roman"/>
                <w:color w:val="000000"/>
                <w:spacing w:val="-5"/>
                <w:w w:val="107"/>
              </w:rPr>
              <w:t>Ф. Бэкона и Р. Декарта (эмпиризм и рационализм).</w:t>
            </w:r>
          </w:p>
        </w:tc>
      </w:tr>
      <w:tr w:rsidR="00B61ED0" w:rsidRPr="00AD0BA4" w14:paraId="6BAA725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71974B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12</w:t>
            </w:r>
          </w:p>
        </w:tc>
        <w:tc>
          <w:tcPr>
            <w:tcW w:w="8555" w:type="dxa"/>
            <w:tcBorders>
              <w:top w:val="single" w:sz="4" w:space="0" w:color="auto"/>
              <w:left w:val="single" w:sz="4" w:space="0" w:color="auto"/>
              <w:bottom w:val="single" w:sz="4" w:space="0" w:color="auto"/>
              <w:right w:val="single" w:sz="4" w:space="0" w:color="auto"/>
            </w:tcBorders>
          </w:tcPr>
          <w:p w14:paraId="1B717BE3" w14:textId="255FD58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Т. Гоббс о проблемах взаимоотношения человека и обще</w:t>
            </w:r>
            <w:r w:rsidRPr="00AD0BA4">
              <w:rPr>
                <w:rFonts w:ascii="Times New Roman" w:hAnsi="Times New Roman"/>
                <w:color w:val="000000"/>
                <w:spacing w:val="-9"/>
                <w:w w:val="107"/>
              </w:rPr>
              <w:t>ства.</w:t>
            </w:r>
          </w:p>
        </w:tc>
      </w:tr>
      <w:tr w:rsidR="00B61ED0" w:rsidRPr="00AD0BA4" w14:paraId="508A045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4F0E99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13</w:t>
            </w:r>
          </w:p>
        </w:tc>
        <w:tc>
          <w:tcPr>
            <w:tcW w:w="8555" w:type="dxa"/>
            <w:tcBorders>
              <w:top w:val="single" w:sz="4" w:space="0" w:color="auto"/>
              <w:left w:val="single" w:sz="4" w:space="0" w:color="auto"/>
              <w:bottom w:val="single" w:sz="4" w:space="0" w:color="auto"/>
              <w:right w:val="single" w:sz="4" w:space="0" w:color="auto"/>
            </w:tcBorders>
          </w:tcPr>
          <w:p w14:paraId="2AE5E4DF" w14:textId="68909574"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7"/>
              </w:rPr>
              <w:t>Теория познания И. Канта.</w:t>
            </w:r>
          </w:p>
        </w:tc>
      </w:tr>
      <w:tr w:rsidR="00B61ED0" w:rsidRPr="00AD0BA4" w14:paraId="512BCB9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9D4984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14</w:t>
            </w:r>
          </w:p>
        </w:tc>
        <w:tc>
          <w:tcPr>
            <w:tcW w:w="8555" w:type="dxa"/>
            <w:tcBorders>
              <w:top w:val="single" w:sz="4" w:space="0" w:color="auto"/>
              <w:left w:val="single" w:sz="4" w:space="0" w:color="auto"/>
              <w:bottom w:val="single" w:sz="4" w:space="0" w:color="auto"/>
              <w:right w:val="single" w:sz="4" w:space="0" w:color="auto"/>
            </w:tcBorders>
          </w:tcPr>
          <w:p w14:paraId="784A304C" w14:textId="0DC2806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7"/>
              </w:rPr>
              <w:t xml:space="preserve">Основные идеи философии Г. Гегеля. Противоречие между </w:t>
            </w:r>
            <w:r w:rsidRPr="00AD0BA4">
              <w:rPr>
                <w:rFonts w:ascii="Times New Roman" w:hAnsi="Times New Roman"/>
                <w:color w:val="000000"/>
                <w:spacing w:val="-9"/>
                <w:w w:val="107"/>
              </w:rPr>
              <w:t>системой и методом.</w:t>
            </w:r>
          </w:p>
        </w:tc>
      </w:tr>
      <w:tr w:rsidR="00B61ED0" w:rsidRPr="00AD0BA4" w14:paraId="1384B12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82D728A"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15</w:t>
            </w:r>
          </w:p>
        </w:tc>
        <w:tc>
          <w:tcPr>
            <w:tcW w:w="8555" w:type="dxa"/>
            <w:tcBorders>
              <w:top w:val="single" w:sz="4" w:space="0" w:color="auto"/>
              <w:left w:val="single" w:sz="4" w:space="0" w:color="auto"/>
              <w:bottom w:val="single" w:sz="4" w:space="0" w:color="auto"/>
              <w:right w:val="single" w:sz="4" w:space="0" w:color="auto"/>
            </w:tcBorders>
          </w:tcPr>
          <w:p w14:paraId="016ED241" w14:textId="79C57DAE"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5"/>
                <w:w w:val="107"/>
              </w:rPr>
            </w:pPr>
            <w:r w:rsidRPr="00AD0BA4">
              <w:rPr>
                <w:rFonts w:ascii="Times New Roman" w:hAnsi="Times New Roman"/>
                <w:color w:val="000000"/>
                <w:spacing w:val="-5"/>
                <w:w w:val="107"/>
              </w:rPr>
              <w:t>Антропологический материализм Л. Фейербаха.</w:t>
            </w:r>
          </w:p>
        </w:tc>
      </w:tr>
      <w:tr w:rsidR="00B61ED0" w:rsidRPr="00AD0BA4" w14:paraId="3AFE77A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48BE43A"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16</w:t>
            </w:r>
          </w:p>
        </w:tc>
        <w:tc>
          <w:tcPr>
            <w:tcW w:w="8555" w:type="dxa"/>
            <w:tcBorders>
              <w:top w:val="single" w:sz="4" w:space="0" w:color="auto"/>
              <w:left w:val="single" w:sz="4" w:space="0" w:color="auto"/>
              <w:bottom w:val="single" w:sz="4" w:space="0" w:color="auto"/>
              <w:right w:val="single" w:sz="4" w:space="0" w:color="auto"/>
            </w:tcBorders>
          </w:tcPr>
          <w:p w14:paraId="7CF76C30" w14:textId="2873833C"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9"/>
              </w:rPr>
              <w:t xml:space="preserve">Человек, общество и природа в философии французского </w:t>
            </w:r>
            <w:r w:rsidRPr="00AD0BA4">
              <w:rPr>
                <w:rFonts w:ascii="Times New Roman" w:hAnsi="Times New Roman"/>
                <w:color w:val="000000"/>
                <w:spacing w:val="-10"/>
                <w:w w:val="109"/>
              </w:rPr>
              <w:t>Просвещения.</w:t>
            </w:r>
          </w:p>
        </w:tc>
      </w:tr>
      <w:tr w:rsidR="00B61ED0" w:rsidRPr="00AD0BA4" w14:paraId="0A25D93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F422CFF" w14:textId="77777777" w:rsidR="00B61ED0" w:rsidRPr="00AD0BA4" w:rsidRDefault="00B61ED0" w:rsidP="00CE387E">
            <w:pPr>
              <w:spacing w:before="40" w:after="40" w:line="276" w:lineRule="auto"/>
              <w:jc w:val="center"/>
              <w:rPr>
                <w:rFonts w:ascii="Times New Roman" w:hAnsi="Times New Roman"/>
                <w:sz w:val="24"/>
                <w:szCs w:val="24"/>
              </w:rPr>
            </w:pPr>
            <w:bookmarkStart w:id="158" w:name="_Toc473660778"/>
            <w:r w:rsidRPr="00AD0BA4">
              <w:rPr>
                <w:rFonts w:ascii="Times New Roman" w:hAnsi="Times New Roman"/>
                <w:sz w:val="24"/>
                <w:szCs w:val="24"/>
              </w:rPr>
              <w:t>17</w:t>
            </w:r>
          </w:p>
        </w:tc>
        <w:tc>
          <w:tcPr>
            <w:tcW w:w="8555" w:type="dxa"/>
            <w:tcBorders>
              <w:top w:val="single" w:sz="4" w:space="0" w:color="auto"/>
              <w:left w:val="single" w:sz="4" w:space="0" w:color="auto"/>
              <w:bottom w:val="single" w:sz="4" w:space="0" w:color="auto"/>
              <w:right w:val="single" w:sz="4" w:space="0" w:color="auto"/>
            </w:tcBorders>
          </w:tcPr>
          <w:p w14:paraId="7931E4DD" w14:textId="727E546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Марксистское понимание общества и истории.</w:t>
            </w:r>
          </w:p>
        </w:tc>
      </w:tr>
      <w:tr w:rsidR="00B61ED0" w:rsidRPr="00AD0BA4" w14:paraId="40DCAEC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90BC2D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18</w:t>
            </w:r>
          </w:p>
        </w:tc>
        <w:tc>
          <w:tcPr>
            <w:tcW w:w="8555" w:type="dxa"/>
            <w:tcBorders>
              <w:top w:val="single" w:sz="4" w:space="0" w:color="auto"/>
              <w:left w:val="single" w:sz="4" w:space="0" w:color="auto"/>
              <w:bottom w:val="single" w:sz="4" w:space="0" w:color="auto"/>
              <w:right w:val="single" w:sz="4" w:space="0" w:color="auto"/>
            </w:tcBorders>
          </w:tcPr>
          <w:p w14:paraId="6C7ADF7D" w14:textId="73792226"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7"/>
                <w:w w:val="109"/>
              </w:rPr>
            </w:pPr>
            <w:r w:rsidRPr="00AD0BA4">
              <w:rPr>
                <w:rFonts w:ascii="Times New Roman" w:hAnsi="Times New Roman"/>
                <w:color w:val="000000"/>
                <w:spacing w:val="-7"/>
                <w:w w:val="109"/>
              </w:rPr>
              <w:t>Диалектика природы Ф. Энгельса.</w:t>
            </w:r>
          </w:p>
        </w:tc>
      </w:tr>
      <w:tr w:rsidR="00B61ED0" w:rsidRPr="00AD0BA4" w14:paraId="40A1D336"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D2AF11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19</w:t>
            </w:r>
          </w:p>
        </w:tc>
        <w:tc>
          <w:tcPr>
            <w:tcW w:w="8555" w:type="dxa"/>
            <w:tcBorders>
              <w:top w:val="single" w:sz="4" w:space="0" w:color="auto"/>
              <w:left w:val="single" w:sz="4" w:space="0" w:color="auto"/>
              <w:bottom w:val="single" w:sz="4" w:space="0" w:color="auto"/>
              <w:right w:val="single" w:sz="4" w:space="0" w:color="auto"/>
            </w:tcBorders>
          </w:tcPr>
          <w:p w14:paraId="7B9FE85B" w14:textId="091FFC2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Философия жизни Ф. Ницше.</w:t>
            </w:r>
          </w:p>
        </w:tc>
      </w:tr>
      <w:tr w:rsidR="00B61ED0" w:rsidRPr="00AD0BA4" w14:paraId="12F7E85C"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B3084A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20</w:t>
            </w:r>
          </w:p>
        </w:tc>
        <w:tc>
          <w:tcPr>
            <w:tcW w:w="8555" w:type="dxa"/>
            <w:tcBorders>
              <w:top w:val="single" w:sz="4" w:space="0" w:color="auto"/>
              <w:left w:val="single" w:sz="4" w:space="0" w:color="auto"/>
              <w:bottom w:val="single" w:sz="4" w:space="0" w:color="auto"/>
              <w:right w:val="single" w:sz="4" w:space="0" w:color="auto"/>
            </w:tcBorders>
          </w:tcPr>
          <w:p w14:paraId="5F386E9A" w14:textId="2B1815E4"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0"/>
                <w:w w:val="109"/>
              </w:rPr>
              <w:t>Марксистская философия в России (Г. Плеханов, В. Ленин).</w:t>
            </w:r>
          </w:p>
        </w:tc>
      </w:tr>
      <w:tr w:rsidR="00B61ED0" w:rsidRPr="00AD0BA4" w14:paraId="234E764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B99BFC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21</w:t>
            </w:r>
          </w:p>
        </w:tc>
        <w:tc>
          <w:tcPr>
            <w:tcW w:w="8555" w:type="dxa"/>
            <w:tcBorders>
              <w:top w:val="single" w:sz="4" w:space="0" w:color="auto"/>
              <w:left w:val="single" w:sz="4" w:space="0" w:color="auto"/>
              <w:bottom w:val="single" w:sz="4" w:space="0" w:color="auto"/>
              <w:right w:val="single" w:sz="4" w:space="0" w:color="auto"/>
            </w:tcBorders>
          </w:tcPr>
          <w:p w14:paraId="52D3D2E5" w14:textId="560CA37E"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 xml:space="preserve">Русская материалистическая философия </w:t>
            </w:r>
            <w:r w:rsidRPr="00AD0BA4">
              <w:rPr>
                <w:rFonts w:ascii="Times New Roman" w:hAnsi="Times New Roman"/>
                <w:color w:val="000000"/>
                <w:spacing w:val="-7"/>
                <w:w w:val="109"/>
                <w:lang w:val="en-US"/>
              </w:rPr>
              <w:t>XIX</w:t>
            </w:r>
            <w:r w:rsidRPr="00AD0BA4">
              <w:rPr>
                <w:rFonts w:ascii="Times New Roman" w:hAnsi="Times New Roman"/>
                <w:color w:val="000000"/>
                <w:spacing w:val="-7"/>
                <w:w w:val="109"/>
              </w:rPr>
              <w:t xml:space="preserve"> в.</w:t>
            </w:r>
          </w:p>
        </w:tc>
      </w:tr>
      <w:tr w:rsidR="00B61ED0" w:rsidRPr="00AD0BA4" w14:paraId="5A265F8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41D636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22</w:t>
            </w:r>
          </w:p>
        </w:tc>
        <w:tc>
          <w:tcPr>
            <w:tcW w:w="8555" w:type="dxa"/>
            <w:tcBorders>
              <w:top w:val="single" w:sz="4" w:space="0" w:color="auto"/>
              <w:left w:val="single" w:sz="4" w:space="0" w:color="auto"/>
              <w:bottom w:val="single" w:sz="4" w:space="0" w:color="auto"/>
              <w:right w:val="single" w:sz="4" w:space="0" w:color="auto"/>
            </w:tcBorders>
          </w:tcPr>
          <w:p w14:paraId="5FCD1834" w14:textId="3DE9068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9"/>
              </w:rPr>
              <w:t>Русская религиозная философия.</w:t>
            </w:r>
          </w:p>
        </w:tc>
      </w:tr>
      <w:tr w:rsidR="00B61ED0" w:rsidRPr="00AD0BA4" w14:paraId="1B146105"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D2A9ED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23</w:t>
            </w:r>
          </w:p>
        </w:tc>
        <w:tc>
          <w:tcPr>
            <w:tcW w:w="8555" w:type="dxa"/>
            <w:tcBorders>
              <w:top w:val="single" w:sz="4" w:space="0" w:color="auto"/>
              <w:left w:val="single" w:sz="4" w:space="0" w:color="auto"/>
              <w:bottom w:val="single" w:sz="4" w:space="0" w:color="auto"/>
              <w:right w:val="single" w:sz="4" w:space="0" w:color="auto"/>
            </w:tcBorders>
          </w:tcPr>
          <w:p w14:paraId="3D87BAC1" w14:textId="2FACE04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9"/>
              </w:rPr>
              <w:t>Русский космизм.</w:t>
            </w:r>
          </w:p>
        </w:tc>
      </w:tr>
      <w:tr w:rsidR="00B61ED0" w:rsidRPr="00AD0BA4" w14:paraId="65DED44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7DACDA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24</w:t>
            </w:r>
          </w:p>
        </w:tc>
        <w:tc>
          <w:tcPr>
            <w:tcW w:w="8555" w:type="dxa"/>
            <w:tcBorders>
              <w:top w:val="single" w:sz="4" w:space="0" w:color="auto"/>
              <w:left w:val="single" w:sz="4" w:space="0" w:color="auto"/>
              <w:bottom w:val="single" w:sz="4" w:space="0" w:color="auto"/>
              <w:right w:val="single" w:sz="4" w:space="0" w:color="auto"/>
            </w:tcBorders>
          </w:tcPr>
          <w:p w14:paraId="3F777C0D" w14:textId="1625FA1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9"/>
              </w:rPr>
              <w:t xml:space="preserve">Зарубежная философия </w:t>
            </w:r>
            <w:r w:rsidRPr="00AD0BA4">
              <w:rPr>
                <w:rFonts w:ascii="Times New Roman" w:hAnsi="Times New Roman"/>
                <w:color w:val="000000"/>
                <w:spacing w:val="-6"/>
                <w:w w:val="109"/>
                <w:lang w:val="en-US"/>
              </w:rPr>
              <w:t>XX</w:t>
            </w:r>
            <w:r w:rsidRPr="00AD0BA4">
              <w:rPr>
                <w:rFonts w:ascii="Times New Roman" w:hAnsi="Times New Roman"/>
                <w:color w:val="000000"/>
                <w:spacing w:val="-6"/>
                <w:w w:val="109"/>
              </w:rPr>
              <w:t xml:space="preserve"> в.: позитивизм и </w:t>
            </w:r>
            <w:proofErr w:type="spellStart"/>
            <w:r w:rsidRPr="00AD0BA4">
              <w:rPr>
                <w:rFonts w:ascii="Times New Roman" w:hAnsi="Times New Roman"/>
                <w:color w:val="000000"/>
                <w:spacing w:val="-6"/>
                <w:w w:val="109"/>
              </w:rPr>
              <w:t>постпозити</w:t>
            </w:r>
            <w:r w:rsidRPr="00AD0BA4">
              <w:rPr>
                <w:rFonts w:ascii="Times New Roman" w:hAnsi="Times New Roman"/>
                <w:color w:val="000000"/>
                <w:spacing w:val="-10"/>
                <w:w w:val="109"/>
              </w:rPr>
              <w:t>визм</w:t>
            </w:r>
            <w:proofErr w:type="spellEnd"/>
            <w:r w:rsidRPr="00AD0BA4">
              <w:rPr>
                <w:rFonts w:ascii="Times New Roman" w:hAnsi="Times New Roman"/>
                <w:color w:val="000000"/>
                <w:spacing w:val="-10"/>
                <w:w w:val="109"/>
              </w:rPr>
              <w:t>.</w:t>
            </w:r>
          </w:p>
        </w:tc>
      </w:tr>
      <w:tr w:rsidR="00B61ED0" w:rsidRPr="00AD0BA4" w14:paraId="5495183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083055B"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25</w:t>
            </w:r>
          </w:p>
        </w:tc>
        <w:tc>
          <w:tcPr>
            <w:tcW w:w="8555" w:type="dxa"/>
            <w:tcBorders>
              <w:top w:val="single" w:sz="4" w:space="0" w:color="auto"/>
              <w:left w:val="single" w:sz="4" w:space="0" w:color="auto"/>
              <w:bottom w:val="single" w:sz="4" w:space="0" w:color="auto"/>
              <w:right w:val="single" w:sz="4" w:space="0" w:color="auto"/>
            </w:tcBorders>
          </w:tcPr>
          <w:p w14:paraId="6F6A1ADA" w14:textId="49F6F69A"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0"/>
                <w:w w:val="109"/>
              </w:rPr>
              <w:t xml:space="preserve">Зарубежная философия </w:t>
            </w:r>
            <w:r w:rsidRPr="00AD0BA4">
              <w:rPr>
                <w:rFonts w:ascii="Times New Roman" w:hAnsi="Times New Roman"/>
                <w:color w:val="000000"/>
                <w:spacing w:val="-10"/>
                <w:w w:val="109"/>
                <w:lang w:val="en-US"/>
              </w:rPr>
              <w:t>XX</w:t>
            </w:r>
            <w:r w:rsidRPr="00AD0BA4">
              <w:rPr>
                <w:rFonts w:ascii="Times New Roman" w:hAnsi="Times New Roman"/>
                <w:color w:val="000000"/>
                <w:spacing w:val="-10"/>
                <w:w w:val="109"/>
              </w:rPr>
              <w:t xml:space="preserve"> в.: психоанализ и неофрейдизм.</w:t>
            </w:r>
          </w:p>
        </w:tc>
      </w:tr>
      <w:tr w:rsidR="00B61ED0" w:rsidRPr="00AD0BA4" w14:paraId="59E9ACA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6CF4CC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lastRenderedPageBreak/>
              <w:t>26</w:t>
            </w:r>
          </w:p>
        </w:tc>
        <w:tc>
          <w:tcPr>
            <w:tcW w:w="8555" w:type="dxa"/>
            <w:tcBorders>
              <w:top w:val="single" w:sz="4" w:space="0" w:color="auto"/>
              <w:left w:val="single" w:sz="4" w:space="0" w:color="auto"/>
              <w:bottom w:val="single" w:sz="4" w:space="0" w:color="auto"/>
              <w:right w:val="single" w:sz="4" w:space="0" w:color="auto"/>
            </w:tcBorders>
          </w:tcPr>
          <w:p w14:paraId="781BB488" w14:textId="225F540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Проблема бытия в истории философии.</w:t>
            </w:r>
          </w:p>
        </w:tc>
      </w:tr>
      <w:tr w:rsidR="00B61ED0" w:rsidRPr="00AD0BA4" w14:paraId="1F96A155"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4918E8E"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27</w:t>
            </w:r>
          </w:p>
        </w:tc>
        <w:tc>
          <w:tcPr>
            <w:tcW w:w="8555" w:type="dxa"/>
            <w:tcBorders>
              <w:top w:val="single" w:sz="4" w:space="0" w:color="auto"/>
              <w:left w:val="single" w:sz="4" w:space="0" w:color="auto"/>
              <w:bottom w:val="single" w:sz="4" w:space="0" w:color="auto"/>
              <w:right w:val="single" w:sz="4" w:space="0" w:color="auto"/>
            </w:tcBorders>
          </w:tcPr>
          <w:p w14:paraId="7BFC780E" w14:textId="3E27617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Материальное и духовное бытие: проблема соотношения.</w:t>
            </w:r>
          </w:p>
        </w:tc>
      </w:tr>
      <w:tr w:rsidR="00B61ED0" w:rsidRPr="00AD0BA4" w14:paraId="4CBB00A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0B7F14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28</w:t>
            </w:r>
          </w:p>
        </w:tc>
        <w:tc>
          <w:tcPr>
            <w:tcW w:w="8555" w:type="dxa"/>
            <w:tcBorders>
              <w:top w:val="single" w:sz="4" w:space="0" w:color="auto"/>
              <w:left w:val="single" w:sz="4" w:space="0" w:color="auto"/>
              <w:bottom w:val="single" w:sz="4" w:space="0" w:color="auto"/>
              <w:right w:val="single" w:sz="4" w:space="0" w:color="auto"/>
            </w:tcBorders>
          </w:tcPr>
          <w:p w14:paraId="64AC9AC9" w14:textId="07D2F2A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Сущность сознания. Сознание и бессознательное.</w:t>
            </w:r>
          </w:p>
        </w:tc>
      </w:tr>
      <w:tr w:rsidR="00B61ED0" w:rsidRPr="00AD0BA4" w14:paraId="6BC160C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D1545F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29</w:t>
            </w:r>
          </w:p>
        </w:tc>
        <w:tc>
          <w:tcPr>
            <w:tcW w:w="8555" w:type="dxa"/>
            <w:tcBorders>
              <w:top w:val="single" w:sz="4" w:space="0" w:color="auto"/>
              <w:left w:val="single" w:sz="4" w:space="0" w:color="auto"/>
              <w:bottom w:val="single" w:sz="4" w:space="0" w:color="auto"/>
              <w:right w:val="single" w:sz="4" w:space="0" w:color="auto"/>
            </w:tcBorders>
          </w:tcPr>
          <w:p w14:paraId="0062DCE8" w14:textId="42B434D5"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Категория «материя»: подходы к истолкованию.</w:t>
            </w:r>
          </w:p>
        </w:tc>
      </w:tr>
      <w:tr w:rsidR="00B61ED0" w:rsidRPr="00AD0BA4" w14:paraId="1D4A723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4A9E05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30</w:t>
            </w:r>
          </w:p>
        </w:tc>
        <w:tc>
          <w:tcPr>
            <w:tcW w:w="8555" w:type="dxa"/>
            <w:tcBorders>
              <w:top w:val="single" w:sz="4" w:space="0" w:color="auto"/>
              <w:left w:val="single" w:sz="4" w:space="0" w:color="auto"/>
              <w:bottom w:val="single" w:sz="4" w:space="0" w:color="auto"/>
              <w:right w:val="single" w:sz="4" w:space="0" w:color="auto"/>
            </w:tcBorders>
          </w:tcPr>
          <w:p w14:paraId="56051D86" w14:textId="165B9763"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9"/>
              </w:rPr>
              <w:t>Движение и его сущность. Движение и развитие.</w:t>
            </w:r>
          </w:p>
        </w:tc>
      </w:tr>
      <w:tr w:rsidR="00B61ED0" w:rsidRPr="00AD0BA4" w14:paraId="54BAAA2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C0BE42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31</w:t>
            </w:r>
          </w:p>
        </w:tc>
        <w:tc>
          <w:tcPr>
            <w:tcW w:w="8555" w:type="dxa"/>
            <w:tcBorders>
              <w:top w:val="single" w:sz="4" w:space="0" w:color="auto"/>
              <w:left w:val="single" w:sz="4" w:space="0" w:color="auto"/>
              <w:bottom w:val="single" w:sz="4" w:space="0" w:color="auto"/>
              <w:right w:val="single" w:sz="4" w:space="0" w:color="auto"/>
            </w:tcBorders>
          </w:tcPr>
          <w:p w14:paraId="6A763ACD" w14:textId="52CB79C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9"/>
              </w:rPr>
              <w:t>Философские концепции пространства и времени.</w:t>
            </w:r>
          </w:p>
        </w:tc>
      </w:tr>
      <w:tr w:rsidR="00B61ED0" w:rsidRPr="00AD0BA4" w14:paraId="1BD242C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81E98A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32</w:t>
            </w:r>
          </w:p>
        </w:tc>
        <w:tc>
          <w:tcPr>
            <w:tcW w:w="8555" w:type="dxa"/>
            <w:tcBorders>
              <w:top w:val="single" w:sz="4" w:space="0" w:color="auto"/>
              <w:left w:val="single" w:sz="4" w:space="0" w:color="auto"/>
              <w:bottom w:val="single" w:sz="4" w:space="0" w:color="auto"/>
              <w:right w:val="single" w:sz="4" w:space="0" w:color="auto"/>
            </w:tcBorders>
          </w:tcPr>
          <w:p w14:paraId="7D6160FA" w14:textId="630C4FD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Единство и многообразие мира.</w:t>
            </w:r>
          </w:p>
        </w:tc>
      </w:tr>
      <w:tr w:rsidR="00B61ED0" w:rsidRPr="00AD0BA4" w14:paraId="7179EF2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C5935D8"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33</w:t>
            </w:r>
          </w:p>
        </w:tc>
        <w:tc>
          <w:tcPr>
            <w:tcW w:w="8555" w:type="dxa"/>
            <w:tcBorders>
              <w:top w:val="single" w:sz="4" w:space="0" w:color="auto"/>
              <w:left w:val="single" w:sz="4" w:space="0" w:color="auto"/>
              <w:bottom w:val="single" w:sz="4" w:space="0" w:color="auto"/>
              <w:right w:val="single" w:sz="4" w:space="0" w:color="auto"/>
            </w:tcBorders>
          </w:tcPr>
          <w:p w14:paraId="2B0171DD" w14:textId="6A60B96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
                <w:w w:val="109"/>
              </w:rPr>
              <w:t xml:space="preserve">Диалектика как теория развития и как метод познания. </w:t>
            </w:r>
          </w:p>
        </w:tc>
      </w:tr>
      <w:tr w:rsidR="00B61ED0" w:rsidRPr="00AD0BA4" w14:paraId="69352877"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DD9343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34</w:t>
            </w:r>
          </w:p>
        </w:tc>
        <w:tc>
          <w:tcPr>
            <w:tcW w:w="8555" w:type="dxa"/>
            <w:tcBorders>
              <w:top w:val="single" w:sz="4" w:space="0" w:color="auto"/>
              <w:left w:val="single" w:sz="4" w:space="0" w:color="auto"/>
              <w:bottom w:val="single" w:sz="4" w:space="0" w:color="auto"/>
              <w:right w:val="single" w:sz="4" w:space="0" w:color="auto"/>
            </w:tcBorders>
          </w:tcPr>
          <w:p w14:paraId="549B69C2" w14:textId="1BB6C39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9"/>
              </w:rPr>
              <w:t>Законы и категории диалектики.</w:t>
            </w:r>
          </w:p>
        </w:tc>
      </w:tr>
      <w:tr w:rsidR="00B61ED0" w:rsidRPr="00AD0BA4" w14:paraId="4962FDD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75E5A2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35</w:t>
            </w:r>
          </w:p>
        </w:tc>
        <w:tc>
          <w:tcPr>
            <w:tcW w:w="8555" w:type="dxa"/>
            <w:tcBorders>
              <w:top w:val="single" w:sz="4" w:space="0" w:color="auto"/>
              <w:left w:val="single" w:sz="4" w:space="0" w:color="auto"/>
              <w:bottom w:val="single" w:sz="4" w:space="0" w:color="auto"/>
              <w:right w:val="single" w:sz="4" w:space="0" w:color="auto"/>
            </w:tcBorders>
          </w:tcPr>
          <w:p w14:paraId="669DA8D6" w14:textId="4D7A8A1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9"/>
              </w:rPr>
              <w:t xml:space="preserve">Понятие картины мира. Научная и религиозная картины </w:t>
            </w:r>
            <w:r w:rsidRPr="00AD0BA4">
              <w:rPr>
                <w:rFonts w:ascii="Times New Roman" w:hAnsi="Times New Roman"/>
                <w:color w:val="000000"/>
                <w:spacing w:val="-12"/>
                <w:w w:val="109"/>
              </w:rPr>
              <w:t>мира.</w:t>
            </w:r>
          </w:p>
        </w:tc>
      </w:tr>
      <w:tr w:rsidR="00B61ED0" w:rsidRPr="00AD0BA4" w14:paraId="1B571FA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5B13B15"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36</w:t>
            </w:r>
          </w:p>
        </w:tc>
        <w:tc>
          <w:tcPr>
            <w:tcW w:w="8555" w:type="dxa"/>
            <w:tcBorders>
              <w:top w:val="single" w:sz="4" w:space="0" w:color="auto"/>
              <w:left w:val="single" w:sz="4" w:space="0" w:color="auto"/>
              <w:bottom w:val="single" w:sz="4" w:space="0" w:color="auto"/>
              <w:right w:val="single" w:sz="4" w:space="0" w:color="auto"/>
            </w:tcBorders>
          </w:tcPr>
          <w:p w14:paraId="170E5171" w14:textId="711169F3"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Познание как взаимодействие субъекта и объекта.</w:t>
            </w:r>
          </w:p>
        </w:tc>
      </w:tr>
      <w:tr w:rsidR="00B61ED0" w:rsidRPr="00AD0BA4" w14:paraId="671C2D3F"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86583E8"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37</w:t>
            </w:r>
          </w:p>
        </w:tc>
        <w:tc>
          <w:tcPr>
            <w:tcW w:w="8555" w:type="dxa"/>
            <w:tcBorders>
              <w:top w:val="single" w:sz="4" w:space="0" w:color="auto"/>
              <w:left w:val="single" w:sz="4" w:space="0" w:color="auto"/>
              <w:bottom w:val="single" w:sz="4" w:space="0" w:color="auto"/>
              <w:right w:val="single" w:sz="4" w:space="0" w:color="auto"/>
            </w:tcBorders>
          </w:tcPr>
          <w:p w14:paraId="485E5CD5" w14:textId="441A934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9"/>
              </w:rPr>
              <w:t>Объект познания. Реальные и идеализированные объекты.</w:t>
            </w:r>
          </w:p>
        </w:tc>
      </w:tr>
      <w:tr w:rsidR="00B61ED0" w:rsidRPr="00AD0BA4" w14:paraId="49D96EDC"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F00A9DF"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38</w:t>
            </w:r>
          </w:p>
        </w:tc>
        <w:tc>
          <w:tcPr>
            <w:tcW w:w="8555" w:type="dxa"/>
            <w:tcBorders>
              <w:top w:val="single" w:sz="4" w:space="0" w:color="auto"/>
              <w:left w:val="single" w:sz="4" w:space="0" w:color="auto"/>
              <w:bottom w:val="single" w:sz="4" w:space="0" w:color="auto"/>
              <w:right w:val="single" w:sz="4" w:space="0" w:color="auto"/>
            </w:tcBorders>
          </w:tcPr>
          <w:p w14:paraId="628956F2" w14:textId="4A91CCC2"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9"/>
                <w:w w:val="109"/>
              </w:rPr>
            </w:pPr>
            <w:r w:rsidRPr="00AD0BA4">
              <w:rPr>
                <w:rFonts w:ascii="Times New Roman" w:hAnsi="Times New Roman"/>
                <w:color w:val="000000"/>
                <w:spacing w:val="-3"/>
                <w:w w:val="109"/>
              </w:rPr>
              <w:t xml:space="preserve">Практика: понятие и основные формы. Роль практики в </w:t>
            </w:r>
            <w:r w:rsidRPr="00AD0BA4">
              <w:rPr>
                <w:rFonts w:ascii="Times New Roman" w:hAnsi="Times New Roman"/>
                <w:color w:val="000000"/>
                <w:spacing w:val="-9"/>
                <w:w w:val="109"/>
              </w:rPr>
              <w:t>познании.</w:t>
            </w:r>
          </w:p>
        </w:tc>
      </w:tr>
      <w:tr w:rsidR="00B61ED0" w:rsidRPr="00AD0BA4" w14:paraId="6989655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57ECBCF"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39</w:t>
            </w:r>
          </w:p>
        </w:tc>
        <w:tc>
          <w:tcPr>
            <w:tcW w:w="8555" w:type="dxa"/>
            <w:tcBorders>
              <w:top w:val="single" w:sz="4" w:space="0" w:color="auto"/>
              <w:left w:val="single" w:sz="4" w:space="0" w:color="auto"/>
              <w:bottom w:val="single" w:sz="4" w:space="0" w:color="auto"/>
              <w:right w:val="single" w:sz="4" w:space="0" w:color="auto"/>
            </w:tcBorders>
          </w:tcPr>
          <w:p w14:paraId="0C31B214" w14:textId="56691BD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 xml:space="preserve">Чувственное познание и его специфика. </w:t>
            </w:r>
            <w:proofErr w:type="gramStart"/>
            <w:r w:rsidRPr="00AD0BA4">
              <w:rPr>
                <w:rFonts w:ascii="Times New Roman" w:hAnsi="Times New Roman"/>
                <w:color w:val="000000"/>
                <w:spacing w:val="-9"/>
                <w:w w:val="109"/>
              </w:rPr>
              <w:t>Образное</w:t>
            </w:r>
            <w:proofErr w:type="gramEnd"/>
            <w:r w:rsidRPr="00AD0BA4">
              <w:rPr>
                <w:rFonts w:ascii="Times New Roman" w:hAnsi="Times New Roman"/>
                <w:color w:val="000000"/>
                <w:spacing w:val="-9"/>
                <w:w w:val="109"/>
              </w:rPr>
              <w:t xml:space="preserve"> и знако</w:t>
            </w:r>
            <w:r w:rsidRPr="00AD0BA4">
              <w:rPr>
                <w:rFonts w:ascii="Times New Roman" w:hAnsi="Times New Roman"/>
                <w:color w:val="000000"/>
                <w:spacing w:val="-11"/>
                <w:w w:val="109"/>
              </w:rPr>
              <w:t>вое в познании.</w:t>
            </w:r>
          </w:p>
        </w:tc>
      </w:tr>
      <w:tr w:rsidR="00B61ED0" w:rsidRPr="00AD0BA4" w14:paraId="4ECA374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70247D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40</w:t>
            </w:r>
          </w:p>
        </w:tc>
        <w:tc>
          <w:tcPr>
            <w:tcW w:w="8555" w:type="dxa"/>
            <w:tcBorders>
              <w:top w:val="single" w:sz="4" w:space="0" w:color="auto"/>
              <w:left w:val="single" w:sz="4" w:space="0" w:color="auto"/>
              <w:bottom w:val="single" w:sz="4" w:space="0" w:color="auto"/>
              <w:right w:val="single" w:sz="4" w:space="0" w:color="auto"/>
            </w:tcBorders>
          </w:tcPr>
          <w:p w14:paraId="0A3282A2" w14:textId="195F1B5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 xml:space="preserve">Рациональное познание и его формы. Роль рационального </w:t>
            </w:r>
            <w:r w:rsidRPr="00AD0BA4">
              <w:rPr>
                <w:rFonts w:ascii="Times New Roman" w:hAnsi="Times New Roman"/>
                <w:color w:val="000000"/>
                <w:spacing w:val="-9"/>
                <w:w w:val="109"/>
              </w:rPr>
              <w:t>познания в освоении человеком действительности.</w:t>
            </w:r>
          </w:p>
        </w:tc>
      </w:tr>
      <w:tr w:rsidR="00B61ED0" w:rsidRPr="00AD0BA4" w14:paraId="6577A2BD"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EB66725"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41</w:t>
            </w:r>
          </w:p>
        </w:tc>
        <w:tc>
          <w:tcPr>
            <w:tcW w:w="8555" w:type="dxa"/>
            <w:tcBorders>
              <w:top w:val="single" w:sz="4" w:space="0" w:color="auto"/>
              <w:left w:val="single" w:sz="4" w:space="0" w:color="auto"/>
              <w:bottom w:val="single" w:sz="4" w:space="0" w:color="auto"/>
              <w:right w:val="single" w:sz="4" w:space="0" w:color="auto"/>
            </w:tcBorders>
          </w:tcPr>
          <w:p w14:paraId="6ADE1925" w14:textId="70A8D6E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Проблема истины в познании. Основные концепции исти</w:t>
            </w:r>
            <w:r w:rsidRPr="00AD0BA4">
              <w:rPr>
                <w:rFonts w:ascii="Times New Roman" w:hAnsi="Times New Roman"/>
                <w:color w:val="000000"/>
                <w:spacing w:val="-12"/>
                <w:w w:val="109"/>
              </w:rPr>
              <w:t>ны. Понятие объективной, абсолютной и относительной ис</w:t>
            </w:r>
            <w:r w:rsidRPr="00AD0BA4">
              <w:rPr>
                <w:rFonts w:ascii="Times New Roman" w:hAnsi="Times New Roman"/>
                <w:color w:val="000000"/>
                <w:spacing w:val="-8"/>
                <w:w w:val="109"/>
              </w:rPr>
              <w:t>тины. Критерий истины.</w:t>
            </w:r>
          </w:p>
        </w:tc>
      </w:tr>
      <w:tr w:rsidR="00B61ED0" w:rsidRPr="00AD0BA4" w14:paraId="34A4B70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9AB2811"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42</w:t>
            </w:r>
          </w:p>
        </w:tc>
        <w:tc>
          <w:tcPr>
            <w:tcW w:w="8555" w:type="dxa"/>
            <w:tcBorders>
              <w:top w:val="single" w:sz="4" w:space="0" w:color="auto"/>
              <w:left w:val="single" w:sz="4" w:space="0" w:color="auto"/>
              <w:bottom w:val="single" w:sz="4" w:space="0" w:color="auto"/>
              <w:right w:val="single" w:sz="4" w:space="0" w:color="auto"/>
            </w:tcBorders>
          </w:tcPr>
          <w:p w14:paraId="35A27664" w14:textId="184A721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Интуиция и ее роль в познании.</w:t>
            </w:r>
          </w:p>
        </w:tc>
      </w:tr>
      <w:tr w:rsidR="00B61ED0" w:rsidRPr="00AD0BA4" w14:paraId="7E08AAD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E0DE261"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43</w:t>
            </w:r>
          </w:p>
        </w:tc>
        <w:tc>
          <w:tcPr>
            <w:tcW w:w="8555" w:type="dxa"/>
            <w:tcBorders>
              <w:top w:val="single" w:sz="4" w:space="0" w:color="auto"/>
              <w:left w:val="single" w:sz="4" w:space="0" w:color="auto"/>
              <w:bottom w:val="single" w:sz="4" w:space="0" w:color="auto"/>
              <w:right w:val="single" w:sz="4" w:space="0" w:color="auto"/>
            </w:tcBorders>
          </w:tcPr>
          <w:p w14:paraId="0AEB4026" w14:textId="7B084335"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 xml:space="preserve">Формы и методы </w:t>
            </w:r>
            <w:proofErr w:type="gramStart"/>
            <w:r w:rsidRPr="00AD0BA4">
              <w:rPr>
                <w:rFonts w:ascii="Times New Roman" w:hAnsi="Times New Roman"/>
                <w:color w:val="000000"/>
                <w:spacing w:val="-9"/>
                <w:w w:val="109"/>
              </w:rPr>
              <w:t>естественно-научного</w:t>
            </w:r>
            <w:proofErr w:type="gramEnd"/>
            <w:r w:rsidRPr="00AD0BA4">
              <w:rPr>
                <w:rFonts w:ascii="Times New Roman" w:hAnsi="Times New Roman"/>
                <w:color w:val="000000"/>
                <w:spacing w:val="-9"/>
                <w:w w:val="109"/>
              </w:rPr>
              <w:t xml:space="preserve"> познания.</w:t>
            </w:r>
          </w:p>
        </w:tc>
      </w:tr>
      <w:tr w:rsidR="00B61ED0" w:rsidRPr="00AD0BA4" w14:paraId="776177C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D8E434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44</w:t>
            </w:r>
          </w:p>
        </w:tc>
        <w:tc>
          <w:tcPr>
            <w:tcW w:w="8555" w:type="dxa"/>
            <w:tcBorders>
              <w:top w:val="single" w:sz="4" w:space="0" w:color="auto"/>
              <w:left w:val="single" w:sz="4" w:space="0" w:color="auto"/>
              <w:bottom w:val="single" w:sz="4" w:space="0" w:color="auto"/>
              <w:right w:val="single" w:sz="4" w:space="0" w:color="auto"/>
            </w:tcBorders>
          </w:tcPr>
          <w:p w14:paraId="1BDFE503" w14:textId="07073A73"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Сознание и язык. Проблема происхождения. Язык как зна</w:t>
            </w:r>
            <w:r w:rsidRPr="00AD0BA4">
              <w:rPr>
                <w:rFonts w:ascii="Times New Roman" w:hAnsi="Times New Roman"/>
                <w:color w:val="000000"/>
                <w:spacing w:val="-8"/>
                <w:w w:val="109"/>
              </w:rPr>
              <w:t>ковая система. Основные функции языка.</w:t>
            </w:r>
          </w:p>
        </w:tc>
      </w:tr>
      <w:tr w:rsidR="00B61ED0" w:rsidRPr="00AD0BA4" w14:paraId="35D4C39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13D2FB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45</w:t>
            </w:r>
          </w:p>
        </w:tc>
        <w:tc>
          <w:tcPr>
            <w:tcW w:w="8555" w:type="dxa"/>
            <w:tcBorders>
              <w:top w:val="single" w:sz="4" w:space="0" w:color="auto"/>
              <w:left w:val="single" w:sz="4" w:space="0" w:color="auto"/>
              <w:bottom w:val="single" w:sz="4" w:space="0" w:color="auto"/>
              <w:right w:val="single" w:sz="4" w:space="0" w:color="auto"/>
            </w:tcBorders>
          </w:tcPr>
          <w:p w14:paraId="3A2EF0B3" w14:textId="3B59FA5C"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2"/>
              </w:rPr>
              <w:t>Общество как социум. Понятие, основные черты.</w:t>
            </w:r>
          </w:p>
        </w:tc>
      </w:tr>
      <w:tr w:rsidR="00B61ED0" w:rsidRPr="00AD0BA4" w14:paraId="58FE6E96"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E614DE7"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46</w:t>
            </w:r>
          </w:p>
        </w:tc>
        <w:tc>
          <w:tcPr>
            <w:tcW w:w="8555" w:type="dxa"/>
            <w:tcBorders>
              <w:top w:val="single" w:sz="4" w:space="0" w:color="auto"/>
              <w:left w:val="single" w:sz="4" w:space="0" w:color="auto"/>
              <w:bottom w:val="single" w:sz="4" w:space="0" w:color="auto"/>
              <w:right w:val="single" w:sz="4" w:space="0" w:color="auto"/>
            </w:tcBorders>
          </w:tcPr>
          <w:p w14:paraId="4B67679A" w14:textId="05E6783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2"/>
                <w:w w:val="102"/>
              </w:rPr>
              <w:t xml:space="preserve">Деятельность как специфический способ существования </w:t>
            </w:r>
            <w:r w:rsidRPr="00AD0BA4">
              <w:rPr>
                <w:rFonts w:ascii="Times New Roman" w:hAnsi="Times New Roman"/>
                <w:color w:val="000000"/>
                <w:spacing w:val="-5"/>
                <w:w w:val="102"/>
              </w:rPr>
              <w:t>человека.</w:t>
            </w:r>
          </w:p>
        </w:tc>
      </w:tr>
      <w:tr w:rsidR="00B61ED0" w:rsidRPr="00AD0BA4" w14:paraId="7C287A2C"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3E5630F"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47</w:t>
            </w:r>
          </w:p>
        </w:tc>
        <w:tc>
          <w:tcPr>
            <w:tcW w:w="8555" w:type="dxa"/>
            <w:tcBorders>
              <w:top w:val="single" w:sz="4" w:space="0" w:color="auto"/>
              <w:left w:val="single" w:sz="4" w:space="0" w:color="auto"/>
              <w:bottom w:val="single" w:sz="4" w:space="0" w:color="auto"/>
              <w:right w:val="single" w:sz="4" w:space="0" w:color="auto"/>
            </w:tcBorders>
          </w:tcPr>
          <w:p w14:paraId="21EC2A88" w14:textId="759D77F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2"/>
              </w:rPr>
              <w:t>Общество как развивающаяся система.</w:t>
            </w:r>
          </w:p>
        </w:tc>
      </w:tr>
      <w:tr w:rsidR="00B61ED0" w:rsidRPr="00AD0BA4" w14:paraId="5BE8984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7E3E7D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48</w:t>
            </w:r>
          </w:p>
        </w:tc>
        <w:tc>
          <w:tcPr>
            <w:tcW w:w="8555" w:type="dxa"/>
            <w:tcBorders>
              <w:top w:val="single" w:sz="4" w:space="0" w:color="auto"/>
              <w:left w:val="single" w:sz="4" w:space="0" w:color="auto"/>
              <w:bottom w:val="single" w:sz="4" w:space="0" w:color="auto"/>
              <w:right w:val="single" w:sz="4" w:space="0" w:color="auto"/>
            </w:tcBorders>
          </w:tcPr>
          <w:p w14:paraId="4AF609F3" w14:textId="3510373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3"/>
                <w:w w:val="102"/>
              </w:rPr>
              <w:t>Понятие культуры. Типология культур.</w:t>
            </w:r>
          </w:p>
        </w:tc>
      </w:tr>
      <w:tr w:rsidR="00B61ED0" w:rsidRPr="00AD0BA4" w14:paraId="760142B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525BB7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49</w:t>
            </w:r>
          </w:p>
        </w:tc>
        <w:tc>
          <w:tcPr>
            <w:tcW w:w="8555" w:type="dxa"/>
            <w:tcBorders>
              <w:top w:val="single" w:sz="4" w:space="0" w:color="auto"/>
              <w:left w:val="single" w:sz="4" w:space="0" w:color="auto"/>
              <w:bottom w:val="single" w:sz="4" w:space="0" w:color="auto"/>
              <w:right w:val="single" w:sz="4" w:space="0" w:color="auto"/>
            </w:tcBorders>
          </w:tcPr>
          <w:p w14:paraId="52C8A225" w14:textId="4A2315D1"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
                <w:w w:val="102"/>
              </w:rPr>
              <w:t>Цивилизация и культура.</w:t>
            </w:r>
          </w:p>
        </w:tc>
      </w:tr>
      <w:tr w:rsidR="00B61ED0" w:rsidRPr="00AD0BA4" w14:paraId="75B5A37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969B8E1"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50</w:t>
            </w:r>
          </w:p>
        </w:tc>
        <w:tc>
          <w:tcPr>
            <w:tcW w:w="8555" w:type="dxa"/>
            <w:tcBorders>
              <w:top w:val="single" w:sz="4" w:space="0" w:color="auto"/>
              <w:left w:val="single" w:sz="4" w:space="0" w:color="auto"/>
              <w:bottom w:val="single" w:sz="4" w:space="0" w:color="auto"/>
              <w:right w:val="single" w:sz="4" w:space="0" w:color="auto"/>
            </w:tcBorders>
          </w:tcPr>
          <w:p w14:paraId="3DB22156" w14:textId="3F08CECA"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2"/>
              </w:rPr>
              <w:t>Общественное бытие: понятие и структура.</w:t>
            </w:r>
          </w:p>
        </w:tc>
      </w:tr>
      <w:tr w:rsidR="00B61ED0" w:rsidRPr="00AD0BA4" w14:paraId="4AF19B6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44C705B"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51</w:t>
            </w:r>
          </w:p>
        </w:tc>
        <w:tc>
          <w:tcPr>
            <w:tcW w:w="8555" w:type="dxa"/>
            <w:tcBorders>
              <w:top w:val="single" w:sz="4" w:space="0" w:color="auto"/>
              <w:left w:val="single" w:sz="4" w:space="0" w:color="auto"/>
              <w:bottom w:val="single" w:sz="4" w:space="0" w:color="auto"/>
              <w:right w:val="single" w:sz="4" w:space="0" w:color="auto"/>
            </w:tcBorders>
          </w:tcPr>
          <w:p w14:paraId="1362A8C7" w14:textId="4FF1E962"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2"/>
                <w:w w:val="102"/>
              </w:rPr>
              <w:t xml:space="preserve">Производственно-экономические отношения и их роль в </w:t>
            </w:r>
            <w:r w:rsidRPr="00AD0BA4">
              <w:rPr>
                <w:rFonts w:ascii="Times New Roman" w:hAnsi="Times New Roman"/>
                <w:color w:val="000000"/>
                <w:spacing w:val="-6"/>
                <w:w w:val="102"/>
              </w:rPr>
              <w:t>жизни общества.</w:t>
            </w:r>
          </w:p>
        </w:tc>
      </w:tr>
      <w:tr w:rsidR="00B61ED0" w:rsidRPr="00AD0BA4" w14:paraId="490C6CB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1E3B8B4"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52</w:t>
            </w:r>
          </w:p>
        </w:tc>
        <w:tc>
          <w:tcPr>
            <w:tcW w:w="8555" w:type="dxa"/>
            <w:tcBorders>
              <w:top w:val="single" w:sz="4" w:space="0" w:color="auto"/>
              <w:left w:val="single" w:sz="4" w:space="0" w:color="auto"/>
              <w:bottom w:val="single" w:sz="4" w:space="0" w:color="auto"/>
              <w:right w:val="single" w:sz="4" w:space="0" w:color="auto"/>
            </w:tcBorders>
          </w:tcPr>
          <w:p w14:paraId="7146ED59" w14:textId="0E9331D1"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2"/>
              </w:rPr>
              <w:t>Социальные отношения и их значение в жизни общества.</w:t>
            </w:r>
          </w:p>
        </w:tc>
      </w:tr>
      <w:tr w:rsidR="00B61ED0" w:rsidRPr="00AD0BA4" w14:paraId="5967D4B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CB2716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53</w:t>
            </w:r>
          </w:p>
        </w:tc>
        <w:tc>
          <w:tcPr>
            <w:tcW w:w="8555" w:type="dxa"/>
            <w:tcBorders>
              <w:top w:val="single" w:sz="4" w:space="0" w:color="auto"/>
              <w:left w:val="single" w:sz="4" w:space="0" w:color="auto"/>
              <w:bottom w:val="single" w:sz="4" w:space="0" w:color="auto"/>
              <w:right w:val="single" w:sz="4" w:space="0" w:color="auto"/>
            </w:tcBorders>
          </w:tcPr>
          <w:p w14:paraId="456BF376" w14:textId="3FEAD0E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2"/>
              </w:rPr>
              <w:t>Политические отношения. Государство и общество.</w:t>
            </w:r>
          </w:p>
        </w:tc>
      </w:tr>
      <w:tr w:rsidR="00B61ED0" w:rsidRPr="00AD0BA4" w14:paraId="67DF123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F58BBC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54</w:t>
            </w:r>
          </w:p>
        </w:tc>
        <w:tc>
          <w:tcPr>
            <w:tcW w:w="8555" w:type="dxa"/>
            <w:tcBorders>
              <w:top w:val="single" w:sz="4" w:space="0" w:color="auto"/>
              <w:left w:val="single" w:sz="4" w:space="0" w:color="auto"/>
              <w:bottom w:val="single" w:sz="4" w:space="0" w:color="auto"/>
              <w:right w:val="single" w:sz="4" w:space="0" w:color="auto"/>
            </w:tcBorders>
          </w:tcPr>
          <w:p w14:paraId="3AA1AFB9" w14:textId="2E5D0DA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2"/>
              </w:rPr>
              <w:t>Духовная жизнь общества: понятие и основные характеристики. Общественное сознание и его структура.</w:t>
            </w:r>
          </w:p>
        </w:tc>
      </w:tr>
      <w:tr w:rsidR="00B61ED0" w:rsidRPr="00AD0BA4" w14:paraId="40D241B6"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3C9AE4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55</w:t>
            </w:r>
          </w:p>
        </w:tc>
        <w:tc>
          <w:tcPr>
            <w:tcW w:w="8555" w:type="dxa"/>
            <w:tcBorders>
              <w:top w:val="single" w:sz="4" w:space="0" w:color="auto"/>
              <w:left w:val="single" w:sz="4" w:space="0" w:color="auto"/>
              <w:bottom w:val="single" w:sz="4" w:space="0" w:color="auto"/>
              <w:right w:val="single" w:sz="4" w:space="0" w:color="auto"/>
            </w:tcBorders>
          </w:tcPr>
          <w:p w14:paraId="3527541A" w14:textId="42E284E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2"/>
              </w:rPr>
              <w:t>Виды (формы) общественного сознания.</w:t>
            </w:r>
          </w:p>
        </w:tc>
      </w:tr>
      <w:tr w:rsidR="00B61ED0" w:rsidRPr="00AD0BA4" w14:paraId="7F7DF18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D2FBBE8"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lastRenderedPageBreak/>
              <w:t>56</w:t>
            </w:r>
          </w:p>
        </w:tc>
        <w:tc>
          <w:tcPr>
            <w:tcW w:w="8555" w:type="dxa"/>
            <w:tcBorders>
              <w:top w:val="single" w:sz="4" w:space="0" w:color="auto"/>
              <w:left w:val="single" w:sz="4" w:space="0" w:color="auto"/>
              <w:bottom w:val="single" w:sz="4" w:space="0" w:color="auto"/>
              <w:right w:val="single" w:sz="4" w:space="0" w:color="auto"/>
            </w:tcBorders>
          </w:tcPr>
          <w:p w14:paraId="7AC1FFC4" w14:textId="07128B8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2"/>
              </w:rPr>
              <w:t>Человек как личность. Социальная роль личности.</w:t>
            </w:r>
          </w:p>
        </w:tc>
      </w:tr>
      <w:tr w:rsidR="00B61ED0" w:rsidRPr="00AD0BA4" w14:paraId="4BADDDE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DA85EB4"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57</w:t>
            </w:r>
          </w:p>
        </w:tc>
        <w:tc>
          <w:tcPr>
            <w:tcW w:w="8555" w:type="dxa"/>
            <w:tcBorders>
              <w:top w:val="single" w:sz="4" w:space="0" w:color="auto"/>
              <w:left w:val="single" w:sz="4" w:space="0" w:color="auto"/>
              <w:bottom w:val="single" w:sz="4" w:space="0" w:color="auto"/>
              <w:right w:val="single" w:sz="4" w:space="0" w:color="auto"/>
            </w:tcBorders>
          </w:tcPr>
          <w:p w14:paraId="17B9BDAA" w14:textId="6D80B268"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0"/>
                <w:w w:val="102"/>
              </w:rPr>
              <w:t>Отчуждение личности. Свобода и ответственность личности.</w:t>
            </w:r>
          </w:p>
        </w:tc>
      </w:tr>
      <w:tr w:rsidR="00B61ED0" w:rsidRPr="00AD0BA4" w14:paraId="0408295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825C04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58</w:t>
            </w:r>
          </w:p>
        </w:tc>
        <w:tc>
          <w:tcPr>
            <w:tcW w:w="8555" w:type="dxa"/>
            <w:tcBorders>
              <w:top w:val="single" w:sz="4" w:space="0" w:color="auto"/>
              <w:left w:val="single" w:sz="4" w:space="0" w:color="auto"/>
              <w:bottom w:val="single" w:sz="4" w:space="0" w:color="auto"/>
              <w:right w:val="single" w:sz="4" w:space="0" w:color="auto"/>
            </w:tcBorders>
          </w:tcPr>
          <w:p w14:paraId="53CD3F74" w14:textId="7D49283A"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2"/>
              </w:rPr>
              <w:t>Проблема смысла жизни человека.</w:t>
            </w:r>
          </w:p>
        </w:tc>
      </w:tr>
      <w:tr w:rsidR="00B61ED0" w:rsidRPr="00AD0BA4" w14:paraId="2700AFB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826030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59</w:t>
            </w:r>
          </w:p>
        </w:tc>
        <w:tc>
          <w:tcPr>
            <w:tcW w:w="8555" w:type="dxa"/>
            <w:tcBorders>
              <w:top w:val="single" w:sz="4" w:space="0" w:color="auto"/>
              <w:left w:val="single" w:sz="4" w:space="0" w:color="auto"/>
              <w:bottom w:val="single" w:sz="4" w:space="0" w:color="auto"/>
              <w:right w:val="single" w:sz="4" w:space="0" w:color="auto"/>
            </w:tcBorders>
          </w:tcPr>
          <w:p w14:paraId="568E2A7C" w14:textId="7A994136"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7"/>
                <w:w w:val="102"/>
              </w:rPr>
            </w:pPr>
            <w:r w:rsidRPr="00AD0BA4">
              <w:rPr>
                <w:rFonts w:ascii="Times New Roman" w:hAnsi="Times New Roman"/>
                <w:color w:val="000000"/>
                <w:spacing w:val="-7"/>
                <w:w w:val="102"/>
              </w:rPr>
              <w:t>Общество и глобальные проблемы современности.</w:t>
            </w:r>
          </w:p>
        </w:tc>
      </w:tr>
      <w:tr w:rsidR="00B61ED0" w:rsidRPr="00AD0BA4" w14:paraId="2AE2971F"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060C834"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60</w:t>
            </w:r>
          </w:p>
        </w:tc>
        <w:tc>
          <w:tcPr>
            <w:tcW w:w="8555" w:type="dxa"/>
            <w:tcBorders>
              <w:top w:val="single" w:sz="4" w:space="0" w:color="auto"/>
              <w:left w:val="single" w:sz="4" w:space="0" w:color="auto"/>
              <w:bottom w:val="single" w:sz="4" w:space="0" w:color="auto"/>
              <w:right w:val="single" w:sz="4" w:space="0" w:color="auto"/>
            </w:tcBorders>
          </w:tcPr>
          <w:p w14:paraId="5DB604CA" w14:textId="6467B67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Материальное и духовное бытие: проблема соотношения.</w:t>
            </w:r>
          </w:p>
        </w:tc>
      </w:tr>
    </w:tbl>
    <w:p w14:paraId="51CC3CA7" w14:textId="77777777" w:rsidR="00B61ED0" w:rsidRDefault="00B61ED0" w:rsidP="00B61ED0">
      <w:pPr>
        <w:spacing w:after="0" w:line="240" w:lineRule="auto"/>
        <w:jc w:val="both"/>
        <w:rPr>
          <w:rFonts w:ascii="Times New Roman" w:hAnsi="Times New Roman"/>
          <w:sz w:val="28"/>
          <w:szCs w:val="24"/>
          <w:lang w:eastAsia="ru-RU"/>
        </w:rPr>
      </w:pPr>
    </w:p>
    <w:p w14:paraId="233FBBF2" w14:textId="65807D73" w:rsidR="00B61ED0" w:rsidRDefault="00AB543A" w:rsidP="00B61ED0">
      <w:pPr>
        <w:pStyle w:val="2"/>
        <w:spacing w:line="276" w:lineRule="auto"/>
      </w:pPr>
      <w:bookmarkStart w:id="159" w:name="_Toc479075223"/>
      <w:bookmarkStart w:id="160" w:name="_Toc479075575"/>
      <w:bookmarkStart w:id="161" w:name="_Toc479075673"/>
      <w:bookmarkStart w:id="162" w:name="_Toc479249197"/>
      <w:bookmarkStart w:id="163" w:name="_Toc479249239"/>
      <w:bookmarkStart w:id="164" w:name="_Toc479249276"/>
      <w:bookmarkStart w:id="165" w:name="_Toc479783146"/>
      <w:bookmarkStart w:id="166" w:name="_Toc494565078"/>
      <w:r>
        <w:t>6.4</w:t>
      </w:r>
      <w:r w:rsidR="00B61ED0">
        <w:t>. Методические материалы, определяющие процедуры оценивания знаний, умений, навыков и (или) опыта деятельности, характеризующих</w:t>
      </w:r>
      <w:bookmarkEnd w:id="159"/>
      <w:r w:rsidR="00B61ED0">
        <w:t xml:space="preserve"> </w:t>
      </w:r>
      <w:bookmarkEnd w:id="158"/>
      <w:r w:rsidR="00B61ED0">
        <w:t>этапы формирования компетенций</w:t>
      </w:r>
      <w:bookmarkEnd w:id="160"/>
      <w:bookmarkEnd w:id="161"/>
      <w:bookmarkEnd w:id="162"/>
      <w:bookmarkEnd w:id="163"/>
      <w:bookmarkEnd w:id="164"/>
      <w:bookmarkEnd w:id="165"/>
      <w:bookmarkEnd w:id="166"/>
    </w:p>
    <w:p w14:paraId="5F19EE41" w14:textId="421E0E3C" w:rsidR="00B61ED0" w:rsidRDefault="00AB543A" w:rsidP="00B61ED0">
      <w:pPr>
        <w:pStyle w:val="3"/>
        <w:spacing w:line="276" w:lineRule="auto"/>
      </w:pPr>
      <w:bookmarkStart w:id="167" w:name="_Toc473660781"/>
      <w:bookmarkStart w:id="168" w:name="_Toc479075225"/>
      <w:bookmarkStart w:id="169" w:name="_Toc479075577"/>
      <w:bookmarkStart w:id="170" w:name="_Toc479075675"/>
      <w:bookmarkStart w:id="171" w:name="_Toc479249199"/>
      <w:bookmarkStart w:id="172" w:name="_Toc479249241"/>
      <w:bookmarkStart w:id="173" w:name="_Toc479249278"/>
      <w:bookmarkStart w:id="174" w:name="_Toc479783148"/>
      <w:bookmarkStart w:id="175" w:name="_Toc494565079"/>
      <w:r>
        <w:t>6.4</w:t>
      </w:r>
      <w:r w:rsidR="00B61ED0">
        <w:t>.1. Методика оценивания результатов промежуточной аттестации обучающихся по дисциплине</w:t>
      </w:r>
      <w:bookmarkEnd w:id="167"/>
      <w:r w:rsidR="00B61ED0">
        <w:t xml:space="preserve"> (зачет)</w:t>
      </w:r>
      <w:bookmarkEnd w:id="168"/>
      <w:bookmarkEnd w:id="169"/>
      <w:bookmarkEnd w:id="170"/>
      <w:bookmarkEnd w:id="171"/>
      <w:bookmarkEnd w:id="172"/>
      <w:bookmarkEnd w:id="173"/>
      <w:bookmarkEnd w:id="174"/>
      <w:bookmarkEnd w:id="175"/>
    </w:p>
    <w:p w14:paraId="6FF87C81" w14:textId="77777777" w:rsidR="004B4835" w:rsidRPr="00B37B19" w:rsidRDefault="004B4835" w:rsidP="004B4835">
      <w:pPr>
        <w:shd w:val="clear" w:color="auto" w:fill="FFFFFF"/>
        <w:ind w:left="57" w:right="57" w:firstLine="709"/>
        <w:jc w:val="both"/>
        <w:rPr>
          <w:rFonts w:ascii="Times New Roman" w:hAnsi="Times New Roman"/>
          <w:color w:val="000000"/>
          <w:sz w:val="28"/>
          <w:szCs w:val="28"/>
        </w:rPr>
      </w:pPr>
      <w:bookmarkStart w:id="176" w:name="_Toc473660782"/>
      <w:bookmarkStart w:id="177" w:name="_Toc479075226"/>
      <w:bookmarkStart w:id="178" w:name="_Toc479075578"/>
      <w:bookmarkStart w:id="179" w:name="_Toc479075676"/>
      <w:bookmarkStart w:id="180" w:name="_Toc479249200"/>
      <w:bookmarkStart w:id="181" w:name="_Toc479249242"/>
      <w:bookmarkStart w:id="182" w:name="_Toc479249279"/>
      <w:bookmarkStart w:id="183" w:name="_Toc479783149"/>
      <w:r w:rsidRPr="00B37B19">
        <w:rPr>
          <w:rFonts w:ascii="Times New Roman" w:hAnsi="Times New Roman"/>
          <w:color w:val="000000"/>
          <w:sz w:val="28"/>
          <w:szCs w:val="28"/>
        </w:rPr>
        <w:t>Оценка знаний студентов осуществляется по принципу «зачтено» - «</w:t>
      </w:r>
      <w:proofErr w:type="spellStart"/>
      <w:r w:rsidRPr="00B37B19">
        <w:rPr>
          <w:rFonts w:ascii="Times New Roman" w:hAnsi="Times New Roman"/>
          <w:color w:val="000000"/>
          <w:sz w:val="28"/>
          <w:szCs w:val="28"/>
        </w:rPr>
        <w:t>незачтено</w:t>
      </w:r>
      <w:proofErr w:type="spellEnd"/>
      <w:r w:rsidRPr="00B37B19">
        <w:rPr>
          <w:rFonts w:ascii="Times New Roman" w:hAnsi="Times New Roman"/>
          <w:color w:val="000000"/>
          <w:sz w:val="28"/>
          <w:szCs w:val="28"/>
        </w:rPr>
        <w:t>».</w:t>
      </w:r>
    </w:p>
    <w:p w14:paraId="2ACD43C5" w14:textId="77777777" w:rsidR="004B4835" w:rsidRPr="00B37B19" w:rsidRDefault="004B4835" w:rsidP="004B4835">
      <w:pPr>
        <w:shd w:val="clear" w:color="auto" w:fill="FFFFFF"/>
        <w:ind w:left="57" w:right="57" w:firstLine="709"/>
        <w:jc w:val="both"/>
        <w:rPr>
          <w:rFonts w:ascii="Times New Roman" w:hAnsi="Times New Roman"/>
          <w:color w:val="000000"/>
          <w:sz w:val="28"/>
          <w:szCs w:val="28"/>
        </w:rPr>
      </w:pPr>
      <w:r w:rsidRPr="00B37B19">
        <w:rPr>
          <w:rFonts w:ascii="Times New Roman" w:hAnsi="Times New Roman"/>
          <w:color w:val="000000"/>
          <w:sz w:val="28"/>
          <w:szCs w:val="28"/>
        </w:rPr>
        <w:t xml:space="preserve"> </w:t>
      </w:r>
      <w:r w:rsidRPr="00B37B19">
        <w:rPr>
          <w:rFonts w:ascii="Times New Roman" w:hAnsi="Times New Roman"/>
          <w:b/>
          <w:color w:val="000000"/>
          <w:sz w:val="28"/>
          <w:szCs w:val="28"/>
        </w:rPr>
        <w:t>«Зачтено»</w:t>
      </w:r>
      <w:r w:rsidRPr="00B37B19">
        <w:rPr>
          <w:rFonts w:ascii="Times New Roman" w:hAnsi="Times New Roman"/>
          <w:b/>
          <w:bCs/>
          <w:color w:val="000000"/>
          <w:sz w:val="28"/>
          <w:szCs w:val="28"/>
        </w:rPr>
        <w:t xml:space="preserve"> </w:t>
      </w:r>
      <w:r w:rsidRPr="00B37B19">
        <w:rPr>
          <w:rFonts w:ascii="Times New Roman" w:hAnsi="Times New Roman"/>
          <w:color w:val="000000"/>
          <w:sz w:val="28"/>
          <w:szCs w:val="28"/>
        </w:rPr>
        <w:t xml:space="preserve">выставляется при достаточно полном знании материала учебной программы, отсутствии грубых ошибок при его изложении и ответах на вопросы, умении на основе теоретических знаний делать практические </w:t>
      </w:r>
      <w:r w:rsidRPr="00B37B19">
        <w:rPr>
          <w:rFonts w:ascii="Times New Roman" w:hAnsi="Times New Roman"/>
          <w:color w:val="000000"/>
          <w:spacing w:val="-1"/>
          <w:sz w:val="28"/>
          <w:szCs w:val="28"/>
        </w:rPr>
        <w:t>выводы</w:t>
      </w:r>
      <w:r w:rsidRPr="00B37B19">
        <w:rPr>
          <w:rFonts w:ascii="Times New Roman" w:hAnsi="Times New Roman"/>
          <w:color w:val="000000"/>
          <w:spacing w:val="-5"/>
          <w:sz w:val="28"/>
          <w:szCs w:val="28"/>
        </w:rPr>
        <w:t xml:space="preserve">. </w:t>
      </w:r>
      <w:r w:rsidRPr="00B37B19">
        <w:rPr>
          <w:rFonts w:ascii="Times New Roman" w:hAnsi="Times New Roman"/>
          <w:color w:val="000000"/>
          <w:sz w:val="28"/>
          <w:szCs w:val="28"/>
        </w:rPr>
        <w:t>Оценкой «зачтено» на зачете оценивается такое знание учебного курса, когда студент знает не только теоретические вопросы, свободно в них ориентируется, но и обнаруживает умение связывать теорию  с практикой. Кроме того, экзаменуемый показывает знание, успешно владеет понятиями, категориями, умеет находить связи между событиями, способен на аналогии и сравнения, умело и обстоятельно отвечает на дополнительные вопросы, обнаруживает высокую культуру речи. Ответ студента ниже уровня этих требований, показывающий наличие серьезных недоработок в его знаниях, плохое владение категориальным аппаратом, непонимание практического смысла теоретических вопросов, затруднение в понимании наиболее существенных психологических теорий, на зачете оценивается «не зачтено». При этом экзаменатор должен объяснить студенту его недоработки, дать советы, как готовиться к пересдаче, чтобы успешно сдать повторный зачет.</w:t>
      </w:r>
    </w:p>
    <w:p w14:paraId="1FADAD6B"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b/>
          <w:bCs/>
          <w:color w:val="000000"/>
          <w:spacing w:val="-5"/>
          <w:sz w:val="28"/>
          <w:szCs w:val="28"/>
        </w:rPr>
        <w:t>«</w:t>
      </w:r>
      <w:proofErr w:type="spellStart"/>
      <w:r w:rsidRPr="00B37B19">
        <w:rPr>
          <w:rFonts w:ascii="Times New Roman" w:hAnsi="Times New Roman"/>
          <w:b/>
          <w:bCs/>
          <w:color w:val="000000"/>
          <w:spacing w:val="-5"/>
          <w:sz w:val="28"/>
          <w:szCs w:val="28"/>
        </w:rPr>
        <w:t>Незачтено</w:t>
      </w:r>
      <w:proofErr w:type="spellEnd"/>
      <w:r w:rsidRPr="00B37B19">
        <w:rPr>
          <w:rFonts w:ascii="Times New Roman" w:hAnsi="Times New Roman"/>
          <w:b/>
          <w:bCs/>
          <w:color w:val="000000"/>
          <w:spacing w:val="-5"/>
          <w:sz w:val="28"/>
          <w:szCs w:val="28"/>
        </w:rPr>
        <w:t xml:space="preserve">» </w:t>
      </w:r>
      <w:r w:rsidRPr="00B37B19">
        <w:rPr>
          <w:rFonts w:ascii="Times New Roman" w:hAnsi="Times New Roman"/>
          <w:color w:val="000000"/>
          <w:spacing w:val="-5"/>
          <w:sz w:val="28"/>
          <w:szCs w:val="28"/>
        </w:rPr>
        <w:t>выставляется при незнании основных вопросов</w:t>
      </w:r>
      <w:r w:rsidRPr="00B37B19">
        <w:rPr>
          <w:rFonts w:ascii="Times New Roman" w:hAnsi="Times New Roman"/>
          <w:color w:val="000000"/>
          <w:spacing w:val="-1"/>
          <w:sz w:val="28"/>
          <w:szCs w:val="28"/>
        </w:rPr>
        <w:t xml:space="preserve"> билета или наличии грубых ошибок в ответах на них, неумении на основе теоретических знаний делать практические выводы.</w:t>
      </w:r>
    </w:p>
    <w:p w14:paraId="64E294F8"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z w:val="28"/>
          <w:szCs w:val="28"/>
        </w:rPr>
        <w:lastRenderedPageBreak/>
        <w:t xml:space="preserve">Оценка объявляется студенту сразу же по окончании им ответа и заносится в экзаменационную ведомость, журналы контроля посещения занятий и </w:t>
      </w:r>
      <w:r w:rsidRPr="00B37B19">
        <w:rPr>
          <w:rFonts w:ascii="Times New Roman" w:hAnsi="Times New Roman"/>
          <w:color w:val="000000"/>
          <w:spacing w:val="-5"/>
          <w:sz w:val="28"/>
          <w:szCs w:val="28"/>
        </w:rPr>
        <w:t>успеваемости и зачетную книжку.</w:t>
      </w:r>
    </w:p>
    <w:p w14:paraId="6379E9A6"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pacing w:val="-2"/>
          <w:sz w:val="28"/>
          <w:szCs w:val="28"/>
        </w:rPr>
        <w:t xml:space="preserve">В случае возникновения спорной ситуации среди экзаменаторов по </w:t>
      </w:r>
      <w:r w:rsidRPr="00B37B19">
        <w:rPr>
          <w:rFonts w:ascii="Times New Roman" w:hAnsi="Times New Roman"/>
          <w:color w:val="000000"/>
          <w:sz w:val="28"/>
          <w:szCs w:val="28"/>
        </w:rPr>
        <w:t xml:space="preserve">выставлению оценки вопрос решается голосованием, при этом право решающего </w:t>
      </w:r>
      <w:r w:rsidRPr="00B37B19">
        <w:rPr>
          <w:rFonts w:ascii="Times New Roman" w:hAnsi="Times New Roman"/>
          <w:color w:val="000000"/>
          <w:spacing w:val="-2"/>
          <w:sz w:val="28"/>
          <w:szCs w:val="28"/>
        </w:rPr>
        <w:t xml:space="preserve">голоса принадлежит старшему экзаменатору (председателю  </w:t>
      </w:r>
      <w:r w:rsidRPr="00B37B19">
        <w:rPr>
          <w:rFonts w:ascii="Times New Roman" w:hAnsi="Times New Roman"/>
          <w:color w:val="000000"/>
          <w:spacing w:val="-8"/>
          <w:sz w:val="28"/>
          <w:szCs w:val="28"/>
        </w:rPr>
        <w:t>комиссии).</w:t>
      </w:r>
    </w:p>
    <w:p w14:paraId="5705734C"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z w:val="28"/>
          <w:szCs w:val="28"/>
        </w:rPr>
        <w:t xml:space="preserve">По окончании зачета все участвующие в приеме преподаватели </w:t>
      </w:r>
      <w:r w:rsidRPr="00B37B19">
        <w:rPr>
          <w:rFonts w:ascii="Times New Roman" w:hAnsi="Times New Roman"/>
          <w:color w:val="000000"/>
          <w:spacing w:val="-3"/>
          <w:sz w:val="28"/>
          <w:szCs w:val="28"/>
        </w:rPr>
        <w:t xml:space="preserve">расписываются в экзаменационной ведомости, а старший экзаменатор - дополнительно </w:t>
      </w:r>
      <w:r w:rsidRPr="00B37B19">
        <w:rPr>
          <w:rFonts w:ascii="Times New Roman" w:hAnsi="Times New Roman"/>
          <w:color w:val="000000"/>
          <w:spacing w:val="-1"/>
          <w:sz w:val="28"/>
          <w:szCs w:val="28"/>
        </w:rPr>
        <w:t xml:space="preserve">в классном журнале контроля посещения занятий и успеваемости. </w:t>
      </w:r>
    </w:p>
    <w:p w14:paraId="07251D54"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pacing w:val="-3"/>
          <w:sz w:val="28"/>
          <w:szCs w:val="28"/>
        </w:rPr>
        <w:t xml:space="preserve">Экзаменационная ведомость и журнал контроля посещения занятий и </w:t>
      </w:r>
      <w:r w:rsidRPr="00B37B19">
        <w:rPr>
          <w:rFonts w:ascii="Times New Roman" w:hAnsi="Times New Roman"/>
          <w:color w:val="000000"/>
          <w:spacing w:val="-2"/>
          <w:sz w:val="28"/>
          <w:szCs w:val="28"/>
        </w:rPr>
        <w:t xml:space="preserve">успеваемости в течение получаса после окончания зачёта сдаются одним из </w:t>
      </w:r>
      <w:r w:rsidRPr="00B37B19">
        <w:rPr>
          <w:rFonts w:ascii="Times New Roman" w:hAnsi="Times New Roman"/>
          <w:color w:val="000000"/>
          <w:spacing w:val="-5"/>
          <w:sz w:val="28"/>
          <w:szCs w:val="28"/>
        </w:rPr>
        <w:t>экзаменаторов в деканат.</w:t>
      </w:r>
    </w:p>
    <w:p w14:paraId="35E2D684"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z w:val="28"/>
          <w:szCs w:val="28"/>
        </w:rPr>
        <w:t xml:space="preserve">О результатах приема зачёта с оценкой и замечаниях старший экзаменатор информирует заведующего </w:t>
      </w:r>
      <w:r w:rsidRPr="00B37B19">
        <w:rPr>
          <w:rFonts w:ascii="Times New Roman" w:hAnsi="Times New Roman"/>
          <w:color w:val="000000"/>
          <w:spacing w:val="-5"/>
          <w:sz w:val="28"/>
          <w:szCs w:val="28"/>
        </w:rPr>
        <w:t>кафедрой.</w:t>
      </w:r>
    </w:p>
    <w:p w14:paraId="5A4C45DE" w14:textId="77777777" w:rsidR="004B4835" w:rsidRPr="00111000" w:rsidRDefault="004B4835" w:rsidP="004B4835">
      <w:pPr>
        <w:shd w:val="clear" w:color="auto" w:fill="FFFFFF"/>
        <w:ind w:left="57" w:right="57" w:firstLine="709"/>
        <w:rPr>
          <w:b/>
          <w:bCs/>
          <w:color w:val="000000"/>
          <w:sz w:val="24"/>
          <w:szCs w:val="24"/>
        </w:rPr>
      </w:pPr>
    </w:p>
    <w:p w14:paraId="30D6984E" w14:textId="77777777" w:rsidR="00B61ED0" w:rsidRDefault="00B61ED0" w:rsidP="00B61ED0">
      <w:pPr>
        <w:pStyle w:val="1"/>
      </w:pPr>
      <w:bookmarkStart w:id="184" w:name="_Toc494565080"/>
      <w:r>
        <w:t>7. ПЕРЕЧЕНЬ ОСНОВНОЙ И ДОПОЛНИТЕЛЬНОЙ УЧЕБНОЙ ЛИТЕРАТУРЫ, НЕОБХОДИМОЙ ДЛЯ ОСВОЕНИЯ ДИСЦИПЛИНЫ</w:t>
      </w:r>
      <w:bookmarkEnd w:id="176"/>
      <w:bookmarkEnd w:id="177"/>
      <w:bookmarkEnd w:id="178"/>
      <w:bookmarkEnd w:id="179"/>
      <w:bookmarkEnd w:id="180"/>
      <w:bookmarkEnd w:id="181"/>
      <w:bookmarkEnd w:id="182"/>
      <w:bookmarkEnd w:id="183"/>
      <w:bookmarkEnd w:id="184"/>
    </w:p>
    <w:p w14:paraId="339DBA75" w14:textId="77777777" w:rsidR="00B61ED0" w:rsidRDefault="00B61ED0" w:rsidP="00B61ED0">
      <w:pPr>
        <w:pStyle w:val="2"/>
        <w:spacing w:line="276" w:lineRule="auto"/>
      </w:pPr>
      <w:bookmarkStart w:id="185" w:name="_Toc473660783"/>
      <w:bookmarkStart w:id="186" w:name="_Toc479075227"/>
      <w:bookmarkStart w:id="187" w:name="_Toc479075579"/>
      <w:bookmarkStart w:id="188" w:name="_Toc479075677"/>
      <w:bookmarkStart w:id="189" w:name="_Toc479249201"/>
      <w:bookmarkStart w:id="190" w:name="_Toc479249243"/>
      <w:bookmarkStart w:id="191" w:name="_Toc479249280"/>
      <w:bookmarkStart w:id="192" w:name="_Toc479783150"/>
      <w:bookmarkStart w:id="193" w:name="_Toc494565081"/>
      <w:r>
        <w:t>7.1. Основная учебная литература</w:t>
      </w:r>
      <w:bookmarkEnd w:id="185"/>
      <w:bookmarkEnd w:id="186"/>
      <w:bookmarkEnd w:id="187"/>
      <w:bookmarkEnd w:id="188"/>
      <w:bookmarkEnd w:id="189"/>
      <w:bookmarkEnd w:id="190"/>
      <w:bookmarkEnd w:id="191"/>
      <w:bookmarkEnd w:id="192"/>
      <w:bookmarkEnd w:id="193"/>
    </w:p>
    <w:p w14:paraId="70FD5AB7" w14:textId="2C488591" w:rsidR="004B4835" w:rsidRPr="00555013" w:rsidRDefault="004B4835" w:rsidP="004B4835">
      <w:pPr>
        <w:rPr>
          <w:rFonts w:ascii="Times New Roman" w:hAnsi="Times New Roman"/>
          <w:sz w:val="28"/>
          <w:szCs w:val="28"/>
        </w:rPr>
      </w:pPr>
      <w:r w:rsidRPr="00555013">
        <w:rPr>
          <w:rFonts w:ascii="Times New Roman" w:hAnsi="Times New Roman"/>
          <w:bCs/>
          <w:sz w:val="28"/>
          <w:szCs w:val="28"/>
        </w:rPr>
        <w:t>1. Алексеев П.В.</w:t>
      </w:r>
      <w:r w:rsidRPr="00555013">
        <w:rPr>
          <w:rFonts w:ascii="Times New Roman" w:hAnsi="Times New Roman"/>
          <w:sz w:val="28"/>
          <w:szCs w:val="28"/>
        </w:rPr>
        <w:t>   Философия (О)</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Учебник для вузов / П. В. Алексеев, А. В. Панин. - 4-е изд.</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w:t>
      </w:r>
      <w:proofErr w:type="spellStart"/>
      <w:r w:rsidRPr="00555013">
        <w:rPr>
          <w:rFonts w:ascii="Times New Roman" w:hAnsi="Times New Roman"/>
          <w:sz w:val="28"/>
          <w:szCs w:val="28"/>
        </w:rPr>
        <w:t>перераб</w:t>
      </w:r>
      <w:proofErr w:type="spellEnd"/>
      <w:r w:rsidRPr="00555013">
        <w:rPr>
          <w:rFonts w:ascii="Times New Roman" w:hAnsi="Times New Roman"/>
          <w:sz w:val="28"/>
          <w:szCs w:val="28"/>
        </w:rPr>
        <w:t>. и доп. - М. : Проспект, 2013. - 592 с.</w:t>
      </w:r>
    </w:p>
    <w:p w14:paraId="77DB2442" w14:textId="7AFCF919" w:rsidR="004B4835" w:rsidRPr="00555013" w:rsidRDefault="004B4835" w:rsidP="004B4835">
      <w:pPr>
        <w:rPr>
          <w:rFonts w:ascii="Times New Roman" w:hAnsi="Times New Roman"/>
          <w:sz w:val="28"/>
          <w:szCs w:val="28"/>
        </w:rPr>
      </w:pPr>
      <w:r w:rsidRPr="00555013">
        <w:rPr>
          <w:rFonts w:ascii="Times New Roman" w:hAnsi="Times New Roman"/>
          <w:bCs/>
          <w:sz w:val="28"/>
          <w:szCs w:val="28"/>
        </w:rPr>
        <w:t>2. Аристотель.</w:t>
      </w:r>
      <w:r w:rsidRPr="00555013">
        <w:rPr>
          <w:rFonts w:ascii="Times New Roman" w:hAnsi="Times New Roman"/>
          <w:sz w:val="28"/>
          <w:szCs w:val="28"/>
        </w:rPr>
        <w:t>   Политика (Д) / Аристотель.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АСТ, 2012. - 394 с.</w:t>
      </w:r>
    </w:p>
    <w:p w14:paraId="22CE7D49" w14:textId="5BD3F1DC" w:rsidR="004B4835" w:rsidRPr="00555013" w:rsidRDefault="004B4835" w:rsidP="004B4835">
      <w:pPr>
        <w:rPr>
          <w:rFonts w:ascii="Times New Roman" w:hAnsi="Times New Roman"/>
          <w:sz w:val="28"/>
          <w:szCs w:val="28"/>
        </w:rPr>
      </w:pPr>
      <w:r w:rsidRPr="00555013">
        <w:rPr>
          <w:rFonts w:ascii="Times New Roman" w:hAnsi="Times New Roman"/>
          <w:bCs/>
          <w:sz w:val="28"/>
          <w:szCs w:val="28"/>
        </w:rPr>
        <w:t>3. Осипов В.Н.</w:t>
      </w:r>
      <w:r w:rsidRPr="00555013">
        <w:rPr>
          <w:rFonts w:ascii="Times New Roman" w:hAnsi="Times New Roman"/>
          <w:sz w:val="28"/>
          <w:szCs w:val="28"/>
        </w:rPr>
        <w:t>   Возрождение русской идеологии / В. Н. Осипов</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Отв. ред. </w:t>
      </w:r>
      <w:proofErr w:type="spellStart"/>
      <w:r w:rsidRPr="00555013">
        <w:rPr>
          <w:rFonts w:ascii="Times New Roman" w:hAnsi="Times New Roman"/>
          <w:sz w:val="28"/>
          <w:szCs w:val="28"/>
        </w:rPr>
        <w:t>О.А.Платонов</w:t>
      </w:r>
      <w:proofErr w:type="spellEnd"/>
      <w:r w:rsidRPr="00555013">
        <w:rPr>
          <w:rFonts w:ascii="Times New Roman" w:hAnsi="Times New Roman"/>
          <w:sz w:val="28"/>
          <w:szCs w:val="28"/>
        </w:rPr>
        <w:t>.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Институт русской цивилизации; Алгоритм, 2012. - 720 с.</w:t>
      </w:r>
    </w:p>
    <w:p w14:paraId="45254A31" w14:textId="7572B330" w:rsidR="004B4835" w:rsidRPr="00555013" w:rsidRDefault="004B4835" w:rsidP="004B4835">
      <w:pPr>
        <w:rPr>
          <w:rFonts w:ascii="Times New Roman" w:hAnsi="Times New Roman"/>
          <w:sz w:val="28"/>
          <w:szCs w:val="28"/>
        </w:rPr>
      </w:pPr>
      <w:r w:rsidRPr="00555013">
        <w:rPr>
          <w:rFonts w:ascii="Times New Roman" w:hAnsi="Times New Roman"/>
          <w:bCs/>
          <w:sz w:val="28"/>
          <w:szCs w:val="28"/>
        </w:rPr>
        <w:t>4. Спиркин, А.Г.</w:t>
      </w:r>
      <w:r w:rsidRPr="00555013">
        <w:rPr>
          <w:rFonts w:ascii="Times New Roman" w:hAnsi="Times New Roman"/>
          <w:sz w:val="28"/>
          <w:szCs w:val="28"/>
        </w:rPr>
        <w:t>   Философия (О)</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Учебник для бакалавров / А. Г. Спиркин. - 3-е изд., </w:t>
      </w:r>
      <w:proofErr w:type="spellStart"/>
      <w:r w:rsidRPr="00555013">
        <w:rPr>
          <w:rFonts w:ascii="Times New Roman" w:hAnsi="Times New Roman"/>
          <w:sz w:val="28"/>
          <w:szCs w:val="28"/>
        </w:rPr>
        <w:t>перераб</w:t>
      </w:r>
      <w:proofErr w:type="spellEnd"/>
      <w:r w:rsidRPr="00555013">
        <w:rPr>
          <w:rFonts w:ascii="Times New Roman" w:hAnsi="Times New Roman"/>
          <w:sz w:val="28"/>
          <w:szCs w:val="28"/>
        </w:rPr>
        <w:t>. и доп.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w:t>
      </w:r>
      <w:proofErr w:type="spellStart"/>
      <w:r w:rsidRPr="00555013">
        <w:rPr>
          <w:rFonts w:ascii="Times New Roman" w:hAnsi="Times New Roman"/>
          <w:sz w:val="28"/>
          <w:szCs w:val="28"/>
        </w:rPr>
        <w:t>Юрайт</w:t>
      </w:r>
      <w:proofErr w:type="spellEnd"/>
      <w:r w:rsidRPr="00555013">
        <w:rPr>
          <w:rFonts w:ascii="Times New Roman" w:hAnsi="Times New Roman"/>
          <w:sz w:val="28"/>
          <w:szCs w:val="28"/>
        </w:rPr>
        <w:t>, 2012. - 823 с</w:t>
      </w:r>
      <w:r w:rsidR="00555013">
        <w:rPr>
          <w:rFonts w:ascii="Times New Roman" w:hAnsi="Times New Roman"/>
          <w:sz w:val="28"/>
          <w:szCs w:val="28"/>
        </w:rPr>
        <w:t>.</w:t>
      </w:r>
    </w:p>
    <w:p w14:paraId="2F2F5713" w14:textId="67463B66" w:rsidR="00555013" w:rsidRPr="00555013" w:rsidRDefault="00555013" w:rsidP="004B4835">
      <w:pPr>
        <w:rPr>
          <w:sz w:val="28"/>
          <w:szCs w:val="28"/>
        </w:rPr>
      </w:pPr>
      <w:r w:rsidRPr="00555013">
        <w:rPr>
          <w:rFonts w:ascii="Times New Roman" w:hAnsi="Times New Roman"/>
          <w:bCs/>
          <w:sz w:val="28"/>
          <w:szCs w:val="28"/>
        </w:rPr>
        <w:t>5. Хрестоматия по философии (Д)</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Учебное пособие / П.В. Алексеев. - 3-е изд., </w:t>
      </w:r>
      <w:proofErr w:type="spellStart"/>
      <w:r w:rsidRPr="00555013">
        <w:rPr>
          <w:rFonts w:ascii="Times New Roman" w:hAnsi="Times New Roman"/>
          <w:sz w:val="28"/>
          <w:szCs w:val="28"/>
        </w:rPr>
        <w:t>перераб</w:t>
      </w:r>
      <w:proofErr w:type="spellEnd"/>
      <w:r w:rsidRPr="00555013">
        <w:rPr>
          <w:rFonts w:ascii="Times New Roman" w:hAnsi="Times New Roman"/>
          <w:sz w:val="28"/>
          <w:szCs w:val="28"/>
        </w:rPr>
        <w:t>. и доп.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Проспект , 2013. - 576 с.</w:t>
      </w:r>
    </w:p>
    <w:p w14:paraId="6B57E997" w14:textId="77777777" w:rsidR="00B61ED0" w:rsidRPr="00555013" w:rsidRDefault="00B61ED0" w:rsidP="00B61ED0">
      <w:pPr>
        <w:pStyle w:val="2"/>
        <w:tabs>
          <w:tab w:val="left" w:pos="426"/>
        </w:tabs>
      </w:pPr>
      <w:bookmarkStart w:id="194" w:name="_Toc479075229"/>
      <w:bookmarkStart w:id="195" w:name="_Toc479075581"/>
      <w:bookmarkStart w:id="196" w:name="_Toc479075678"/>
      <w:bookmarkStart w:id="197" w:name="_Toc479249202"/>
      <w:bookmarkStart w:id="198" w:name="_Toc479249244"/>
      <w:bookmarkStart w:id="199" w:name="_Toc479249281"/>
      <w:bookmarkStart w:id="200" w:name="_Toc479783151"/>
      <w:bookmarkStart w:id="201" w:name="_Toc494565082"/>
      <w:r w:rsidRPr="00555013">
        <w:t>7.2. </w:t>
      </w:r>
      <w:bookmarkStart w:id="202" w:name="_Toc473660784"/>
      <w:r w:rsidRPr="00555013">
        <w:t>Дополнительная учебная литература</w:t>
      </w:r>
      <w:bookmarkEnd w:id="194"/>
      <w:bookmarkEnd w:id="195"/>
      <w:bookmarkEnd w:id="196"/>
      <w:bookmarkEnd w:id="197"/>
      <w:bookmarkEnd w:id="198"/>
      <w:bookmarkEnd w:id="199"/>
      <w:bookmarkEnd w:id="200"/>
      <w:bookmarkEnd w:id="201"/>
      <w:bookmarkEnd w:id="202"/>
    </w:p>
    <w:p w14:paraId="26A9496E" w14:textId="77777777" w:rsidR="00B61ED0" w:rsidRPr="00555013" w:rsidRDefault="00B61ED0" w:rsidP="00B61ED0">
      <w:pPr>
        <w:pStyle w:val="ab"/>
        <w:widowControl w:val="0"/>
        <w:numPr>
          <w:ilvl w:val="0"/>
          <w:numId w:val="17"/>
        </w:numPr>
        <w:tabs>
          <w:tab w:val="left" w:pos="426"/>
        </w:tabs>
        <w:autoSpaceDE w:val="0"/>
        <w:autoSpaceDN w:val="0"/>
        <w:adjustRightInd w:val="0"/>
        <w:spacing w:line="240" w:lineRule="auto"/>
        <w:ind w:left="0" w:right="57" w:firstLine="0"/>
        <w:rPr>
          <w:rFonts w:ascii="Times New Roman" w:hAnsi="Times New Roman"/>
          <w:color w:val="000000"/>
        </w:rPr>
      </w:pPr>
      <w:bookmarkStart w:id="203" w:name="_Toc473660785"/>
      <w:bookmarkStart w:id="204" w:name="_Toc479075230"/>
      <w:bookmarkStart w:id="205" w:name="_Toc479075582"/>
      <w:bookmarkStart w:id="206" w:name="_Toc479075679"/>
      <w:bookmarkStart w:id="207" w:name="_Toc479249203"/>
      <w:bookmarkStart w:id="208" w:name="_Toc479249245"/>
      <w:bookmarkStart w:id="209" w:name="_Toc479249282"/>
      <w:r w:rsidRPr="00555013">
        <w:rPr>
          <w:rFonts w:ascii="Times New Roman" w:hAnsi="Times New Roman"/>
          <w:color w:val="000000"/>
        </w:rPr>
        <w:t xml:space="preserve">Авдеев Р.Ф. Философия информационной цивилизации: Учебное пособие.- М.: </w:t>
      </w:r>
      <w:proofErr w:type="spellStart"/>
      <w:r w:rsidRPr="00555013">
        <w:rPr>
          <w:rFonts w:ascii="Times New Roman" w:hAnsi="Times New Roman"/>
          <w:color w:val="000000"/>
        </w:rPr>
        <w:t>Владос</w:t>
      </w:r>
      <w:proofErr w:type="spellEnd"/>
      <w:r w:rsidRPr="00555013">
        <w:rPr>
          <w:rFonts w:ascii="Times New Roman" w:hAnsi="Times New Roman"/>
          <w:color w:val="000000"/>
        </w:rPr>
        <w:t>, 2014.- 336с.</w:t>
      </w:r>
    </w:p>
    <w:p w14:paraId="1C073EBC" w14:textId="77777777" w:rsidR="00B61ED0" w:rsidRPr="00555013" w:rsidRDefault="00B61ED0" w:rsidP="00B61ED0">
      <w:pPr>
        <w:pStyle w:val="ab"/>
        <w:widowControl w:val="0"/>
        <w:numPr>
          <w:ilvl w:val="0"/>
          <w:numId w:val="17"/>
        </w:numPr>
        <w:tabs>
          <w:tab w:val="left" w:pos="426"/>
        </w:tabs>
        <w:autoSpaceDE w:val="0"/>
        <w:autoSpaceDN w:val="0"/>
        <w:adjustRightInd w:val="0"/>
        <w:spacing w:line="240" w:lineRule="auto"/>
        <w:ind w:left="0" w:right="57" w:firstLine="0"/>
        <w:rPr>
          <w:rFonts w:ascii="Times New Roman" w:hAnsi="Times New Roman"/>
          <w:color w:val="000000"/>
        </w:rPr>
      </w:pPr>
      <w:r w:rsidRPr="00555013">
        <w:rPr>
          <w:rFonts w:ascii="Times New Roman" w:hAnsi="Times New Roman"/>
          <w:color w:val="000000"/>
        </w:rPr>
        <w:t>История философии в кратком изложении.- М.: Мысль, 2013.- 370с.</w:t>
      </w:r>
    </w:p>
    <w:p w14:paraId="275C658D" w14:textId="0E2556FA" w:rsidR="00B61ED0" w:rsidRPr="00555013" w:rsidRDefault="004B4835" w:rsidP="00CE387E">
      <w:pPr>
        <w:tabs>
          <w:tab w:val="left" w:pos="426"/>
        </w:tabs>
        <w:autoSpaceDE w:val="0"/>
        <w:autoSpaceDN w:val="0"/>
        <w:adjustRightInd w:val="0"/>
        <w:spacing w:line="276" w:lineRule="auto"/>
        <w:ind w:right="57"/>
        <w:rPr>
          <w:rFonts w:ascii="Times New Roman" w:hAnsi="Times New Roman"/>
          <w:color w:val="000000"/>
          <w:sz w:val="28"/>
          <w:szCs w:val="28"/>
        </w:rPr>
      </w:pPr>
      <w:r w:rsidRPr="00555013">
        <w:rPr>
          <w:rFonts w:ascii="Times New Roman" w:hAnsi="Times New Roman"/>
          <w:bCs/>
          <w:sz w:val="28"/>
          <w:szCs w:val="28"/>
        </w:rPr>
        <w:lastRenderedPageBreak/>
        <w:t>3. Осипов В.Н.</w:t>
      </w:r>
      <w:r w:rsidRPr="00555013">
        <w:rPr>
          <w:rFonts w:ascii="Times New Roman" w:hAnsi="Times New Roman"/>
          <w:sz w:val="28"/>
          <w:szCs w:val="28"/>
        </w:rPr>
        <w:t>   Корень нации. Записки русофила</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 В. Н. Осипов.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Алгоритм, 2012. - 624 с.</w:t>
      </w:r>
    </w:p>
    <w:p w14:paraId="1EB097AF" w14:textId="77777777" w:rsidR="00B61ED0" w:rsidRPr="00B60B5B" w:rsidRDefault="00B61ED0" w:rsidP="00CE387E">
      <w:pPr>
        <w:tabs>
          <w:tab w:val="left" w:pos="426"/>
        </w:tabs>
        <w:autoSpaceDE w:val="0"/>
        <w:autoSpaceDN w:val="0"/>
        <w:adjustRightInd w:val="0"/>
        <w:spacing w:line="276" w:lineRule="auto"/>
        <w:ind w:right="57"/>
        <w:rPr>
          <w:rFonts w:ascii="Times New Roman" w:hAnsi="Times New Roman"/>
          <w:b/>
          <w:color w:val="000000"/>
          <w:sz w:val="28"/>
          <w:szCs w:val="28"/>
        </w:rPr>
      </w:pPr>
      <w:proofErr w:type="spellStart"/>
      <w:r w:rsidRPr="00B60B5B">
        <w:rPr>
          <w:rFonts w:ascii="Times New Roman" w:hAnsi="Times New Roman"/>
          <w:b/>
          <w:color w:val="000000"/>
          <w:sz w:val="28"/>
          <w:szCs w:val="28"/>
        </w:rPr>
        <w:t>Филосфские</w:t>
      </w:r>
      <w:proofErr w:type="spellEnd"/>
      <w:r w:rsidRPr="00B60B5B">
        <w:rPr>
          <w:rFonts w:ascii="Times New Roman" w:hAnsi="Times New Roman"/>
          <w:b/>
          <w:color w:val="000000"/>
          <w:sz w:val="28"/>
          <w:szCs w:val="28"/>
        </w:rPr>
        <w:t xml:space="preserve"> журналы:</w:t>
      </w:r>
    </w:p>
    <w:p w14:paraId="77B7D6A8"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9" w:tooltip="Вопросы философии" w:history="1">
        <w:r w:rsidR="00B61ED0" w:rsidRPr="00B60B5B">
          <w:rPr>
            <w:rFonts w:ascii="Times New Roman" w:hAnsi="Times New Roman"/>
            <w:color w:val="000000"/>
            <w:sz w:val="28"/>
            <w:szCs w:val="28"/>
          </w:rPr>
          <w:t>Вопросы философии</w:t>
        </w:r>
      </w:hyperlink>
      <w:r w:rsidR="00B61ED0" w:rsidRPr="00B60B5B">
        <w:rPr>
          <w:rFonts w:ascii="Times New Roman" w:hAnsi="Times New Roman"/>
          <w:color w:val="000000"/>
          <w:sz w:val="28"/>
          <w:szCs w:val="28"/>
        </w:rPr>
        <w:t>».</w:t>
      </w:r>
    </w:p>
    <w:p w14:paraId="62B2F32D"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w:t>
      </w:r>
      <w:hyperlink r:id="rId10" w:tooltip="Философские науки" w:history="1">
        <w:r w:rsidRPr="00B60B5B">
          <w:rPr>
            <w:rFonts w:ascii="Times New Roman" w:hAnsi="Times New Roman"/>
            <w:color w:val="000000"/>
            <w:sz w:val="28"/>
            <w:szCs w:val="28"/>
          </w:rPr>
          <w:t>Философские науки</w:t>
        </w:r>
      </w:hyperlink>
      <w:r w:rsidRPr="00B60B5B">
        <w:rPr>
          <w:rFonts w:ascii="Times New Roman" w:hAnsi="Times New Roman"/>
          <w:color w:val="000000"/>
          <w:sz w:val="28"/>
          <w:szCs w:val="28"/>
        </w:rPr>
        <w:t xml:space="preserve">» </w:t>
      </w:r>
    </w:p>
    <w:p w14:paraId="0627E0D7"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1" w:tooltip="Вестник Московского университета" w:history="1">
        <w:r w:rsidR="00B61ED0" w:rsidRPr="00B60B5B">
          <w:rPr>
            <w:rFonts w:ascii="Times New Roman" w:hAnsi="Times New Roman"/>
            <w:color w:val="000000"/>
            <w:sz w:val="28"/>
            <w:szCs w:val="28"/>
          </w:rPr>
          <w:t>Вестник Московского университета</w:t>
        </w:r>
      </w:hyperlink>
      <w:r w:rsidR="00B61ED0" w:rsidRPr="00B60B5B">
        <w:rPr>
          <w:rFonts w:ascii="Times New Roman" w:hAnsi="Times New Roman"/>
          <w:color w:val="000000"/>
          <w:sz w:val="28"/>
          <w:szCs w:val="28"/>
        </w:rPr>
        <w:t>. Серия 7. Философия. </w:t>
      </w:r>
    </w:p>
    <w:p w14:paraId="42E94344"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2" w:tooltip="Вестник Санкт-Петербургского университета" w:history="1">
        <w:r w:rsidR="00B61ED0" w:rsidRPr="00B60B5B">
          <w:rPr>
            <w:rFonts w:ascii="Times New Roman" w:hAnsi="Times New Roman"/>
            <w:color w:val="000000"/>
            <w:sz w:val="28"/>
            <w:szCs w:val="28"/>
          </w:rPr>
          <w:t>Вестник Санкт-Петербургского университета</w:t>
        </w:r>
      </w:hyperlink>
      <w:r w:rsidR="00B61ED0" w:rsidRPr="00B60B5B">
        <w:rPr>
          <w:rFonts w:ascii="Times New Roman" w:hAnsi="Times New Roman"/>
          <w:color w:val="000000"/>
          <w:sz w:val="28"/>
          <w:szCs w:val="28"/>
        </w:rPr>
        <w:t xml:space="preserve">. Серия 6. </w:t>
      </w:r>
      <w:proofErr w:type="gramStart"/>
      <w:r w:rsidR="00B61ED0" w:rsidRPr="00B60B5B">
        <w:rPr>
          <w:rFonts w:ascii="Times New Roman" w:hAnsi="Times New Roman"/>
          <w:color w:val="000000"/>
          <w:sz w:val="28"/>
          <w:szCs w:val="28"/>
        </w:rPr>
        <w:t xml:space="preserve">Философия, политология, социология, психология, право, международные отношения.] </w:t>
      </w:r>
      <w:proofErr w:type="gramEnd"/>
    </w:p>
    <w:p w14:paraId="09C65329"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3" w:tooltip="Вестник Ленинградского государственного университета имени А. С. Пушкина (страница отсутствует)" w:history="1">
        <w:r w:rsidR="00B61ED0" w:rsidRPr="00B60B5B">
          <w:rPr>
            <w:rFonts w:ascii="Times New Roman" w:hAnsi="Times New Roman"/>
            <w:color w:val="000000"/>
            <w:sz w:val="28"/>
            <w:szCs w:val="28"/>
          </w:rPr>
          <w:t>Вестник Ленинградского государственного университета имени А. С. Пушкина</w:t>
        </w:r>
      </w:hyperlink>
      <w:r w:rsidR="00B61ED0" w:rsidRPr="00B60B5B">
        <w:rPr>
          <w:rFonts w:ascii="Times New Roman" w:hAnsi="Times New Roman"/>
          <w:color w:val="000000"/>
          <w:sz w:val="28"/>
          <w:szCs w:val="28"/>
        </w:rPr>
        <w:t xml:space="preserve">. Серия Философия. </w:t>
      </w:r>
    </w:p>
    <w:p w14:paraId="1870FC00"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4" w:tooltip="Логос (журнал)" w:history="1">
        <w:r w:rsidR="00B61ED0" w:rsidRPr="00B60B5B">
          <w:rPr>
            <w:rFonts w:ascii="Times New Roman" w:hAnsi="Times New Roman"/>
            <w:color w:val="000000"/>
            <w:sz w:val="28"/>
            <w:szCs w:val="28"/>
          </w:rPr>
          <w:t>Логос. Философско-литературный журнал</w:t>
        </w:r>
      </w:hyperlink>
      <w:r w:rsidR="00B61ED0" w:rsidRPr="00B60B5B">
        <w:rPr>
          <w:rFonts w:ascii="Times New Roman" w:hAnsi="Times New Roman"/>
          <w:color w:val="000000"/>
          <w:sz w:val="28"/>
          <w:szCs w:val="28"/>
        </w:rPr>
        <w:t xml:space="preserve">. </w:t>
      </w:r>
    </w:p>
    <w:p w14:paraId="41805701"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5" w:tooltip="Философия и общество" w:history="1">
        <w:r w:rsidR="00B61ED0" w:rsidRPr="00B60B5B">
          <w:rPr>
            <w:rFonts w:ascii="Times New Roman" w:hAnsi="Times New Roman"/>
            <w:color w:val="000000"/>
            <w:sz w:val="28"/>
            <w:szCs w:val="28"/>
          </w:rPr>
          <w:t>Философия и общество</w:t>
        </w:r>
      </w:hyperlink>
      <w:r w:rsidR="00B61ED0" w:rsidRPr="00B60B5B">
        <w:rPr>
          <w:rFonts w:ascii="Times New Roman" w:hAnsi="Times New Roman"/>
          <w:color w:val="000000"/>
          <w:sz w:val="28"/>
          <w:szCs w:val="28"/>
        </w:rPr>
        <w:t xml:space="preserve">. </w:t>
      </w:r>
    </w:p>
    <w:p w14:paraId="73969462"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6" w:tooltip="История философии (журнал) (страница отсутствует)" w:history="1">
        <w:r w:rsidR="00B61ED0" w:rsidRPr="00B60B5B">
          <w:rPr>
            <w:rFonts w:ascii="Times New Roman" w:hAnsi="Times New Roman"/>
            <w:color w:val="000000"/>
            <w:sz w:val="28"/>
            <w:szCs w:val="28"/>
          </w:rPr>
          <w:t>История философии</w:t>
        </w:r>
      </w:hyperlink>
      <w:r w:rsidR="00B61ED0" w:rsidRPr="00B60B5B">
        <w:rPr>
          <w:rFonts w:ascii="Times New Roman" w:hAnsi="Times New Roman"/>
          <w:color w:val="000000"/>
          <w:sz w:val="28"/>
          <w:szCs w:val="28"/>
        </w:rPr>
        <w:t> (издание </w:t>
      </w:r>
      <w:hyperlink r:id="rId17" w:tooltip="ИФ РАН" w:history="1">
        <w:r w:rsidR="00B61ED0" w:rsidRPr="00B60B5B">
          <w:rPr>
            <w:rFonts w:ascii="Times New Roman" w:hAnsi="Times New Roman"/>
            <w:color w:val="000000"/>
            <w:sz w:val="28"/>
            <w:szCs w:val="28"/>
          </w:rPr>
          <w:t>ИФ РАН</w:t>
        </w:r>
      </w:hyperlink>
      <w:r w:rsidR="00B61ED0" w:rsidRPr="00B60B5B">
        <w:rPr>
          <w:rFonts w:ascii="Times New Roman" w:hAnsi="Times New Roman"/>
          <w:color w:val="000000"/>
          <w:sz w:val="28"/>
          <w:szCs w:val="28"/>
        </w:rPr>
        <w:t xml:space="preserve">). </w:t>
      </w:r>
    </w:p>
    <w:p w14:paraId="72C75754"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8" w:tooltip="Философский журнал (страница отсутствует)" w:history="1">
        <w:r w:rsidR="00B61ED0" w:rsidRPr="00B60B5B">
          <w:rPr>
            <w:rFonts w:ascii="Times New Roman" w:hAnsi="Times New Roman"/>
            <w:color w:val="000000"/>
            <w:sz w:val="28"/>
            <w:szCs w:val="28"/>
          </w:rPr>
          <w:t>Философский журнал</w:t>
        </w:r>
      </w:hyperlink>
      <w:r w:rsidR="00B61ED0" w:rsidRPr="00B60B5B">
        <w:rPr>
          <w:rFonts w:ascii="Times New Roman" w:hAnsi="Times New Roman"/>
          <w:color w:val="000000"/>
          <w:sz w:val="28"/>
          <w:szCs w:val="28"/>
        </w:rPr>
        <w:t> (издание </w:t>
      </w:r>
      <w:hyperlink r:id="rId19" w:tooltip="ИФ РАН" w:history="1">
        <w:r w:rsidR="00B61ED0" w:rsidRPr="00B60B5B">
          <w:rPr>
            <w:rFonts w:ascii="Times New Roman" w:hAnsi="Times New Roman"/>
            <w:color w:val="000000"/>
            <w:sz w:val="28"/>
            <w:szCs w:val="28"/>
          </w:rPr>
          <w:t>ИФ РАН</w:t>
        </w:r>
      </w:hyperlink>
      <w:r w:rsidR="00B61ED0" w:rsidRPr="00B60B5B">
        <w:rPr>
          <w:rFonts w:ascii="Times New Roman" w:hAnsi="Times New Roman"/>
          <w:color w:val="000000"/>
          <w:sz w:val="28"/>
          <w:szCs w:val="28"/>
        </w:rPr>
        <w:t xml:space="preserve">). </w:t>
      </w:r>
    </w:p>
    <w:p w14:paraId="646E28BA"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20" w:history="1">
        <w:r w:rsidR="00B61ED0" w:rsidRPr="00B60B5B">
          <w:rPr>
            <w:rFonts w:ascii="Times New Roman" w:hAnsi="Times New Roman"/>
            <w:color w:val="000000"/>
            <w:sz w:val="28"/>
            <w:szCs w:val="28"/>
          </w:rPr>
          <w:t>Интеллект. Инновации. Инвестиции</w:t>
        </w:r>
      </w:hyperlink>
      <w:r w:rsidR="00B61ED0" w:rsidRPr="00B60B5B">
        <w:rPr>
          <w:rFonts w:ascii="Times New Roman" w:hAnsi="Times New Roman"/>
          <w:color w:val="000000"/>
          <w:sz w:val="28"/>
          <w:szCs w:val="28"/>
        </w:rPr>
        <w:t xml:space="preserve">. </w:t>
      </w:r>
    </w:p>
    <w:p w14:paraId="711D411B"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21" w:tooltip="ХОРА. Журнал современной зарубежной философии и философской компаративистики (страница отсутствует)" w:history="1">
        <w:r w:rsidR="00B61ED0" w:rsidRPr="00B60B5B">
          <w:rPr>
            <w:rFonts w:ascii="Times New Roman" w:hAnsi="Times New Roman"/>
            <w:color w:val="000000"/>
            <w:sz w:val="28"/>
            <w:szCs w:val="28"/>
          </w:rPr>
          <w:t>ХОРА. Журнал современной зарубежной философии и философской компаративистики</w:t>
        </w:r>
      </w:hyperlink>
      <w:r w:rsidR="00B61ED0" w:rsidRPr="00B60B5B">
        <w:rPr>
          <w:rFonts w:ascii="Times New Roman" w:hAnsi="Times New Roman"/>
          <w:color w:val="000000"/>
          <w:sz w:val="28"/>
          <w:szCs w:val="28"/>
        </w:rPr>
        <w:t xml:space="preserve">. </w:t>
      </w:r>
    </w:p>
    <w:p w14:paraId="0A57AB56"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Реферативные журналы </w:t>
      </w:r>
      <w:hyperlink r:id="rId22" w:tooltip="ИНИОН" w:history="1">
        <w:r w:rsidRPr="00B60B5B">
          <w:rPr>
            <w:rFonts w:ascii="Times New Roman" w:hAnsi="Times New Roman"/>
            <w:color w:val="000000"/>
            <w:sz w:val="28"/>
            <w:szCs w:val="28"/>
          </w:rPr>
          <w:t>ИНИОН</w:t>
        </w:r>
      </w:hyperlink>
      <w:r w:rsidRPr="00B60B5B">
        <w:rPr>
          <w:rFonts w:ascii="Times New Roman" w:hAnsi="Times New Roman"/>
          <w:color w:val="000000"/>
          <w:sz w:val="28"/>
          <w:szCs w:val="28"/>
        </w:rPr>
        <w:t>.</w:t>
      </w:r>
    </w:p>
    <w:p w14:paraId="6054C5E7"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w:t>
      </w:r>
      <w:hyperlink r:id="rId23" w:tooltip="Общественные науки в СССР (страница отсутствует)" w:history="1">
        <w:r w:rsidRPr="00B60B5B">
          <w:rPr>
            <w:rFonts w:ascii="Times New Roman" w:hAnsi="Times New Roman"/>
            <w:color w:val="000000"/>
            <w:sz w:val="28"/>
            <w:szCs w:val="28"/>
          </w:rPr>
          <w:t>Общественные науки в СССР</w:t>
        </w:r>
      </w:hyperlink>
      <w:r w:rsidRPr="00B60B5B">
        <w:rPr>
          <w:rFonts w:ascii="Times New Roman" w:hAnsi="Times New Roman"/>
          <w:color w:val="000000"/>
          <w:sz w:val="28"/>
          <w:szCs w:val="28"/>
        </w:rPr>
        <w:t>. Сер. 3. Философские науки».</w:t>
      </w:r>
    </w:p>
    <w:p w14:paraId="2F390995"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w:t>
      </w:r>
      <w:hyperlink r:id="rId24" w:tooltip="Общественные науки за рубежом (страница отсутствует)" w:history="1">
        <w:r w:rsidRPr="00B60B5B">
          <w:rPr>
            <w:rFonts w:ascii="Times New Roman" w:hAnsi="Times New Roman"/>
            <w:color w:val="000000"/>
            <w:sz w:val="28"/>
            <w:szCs w:val="28"/>
          </w:rPr>
          <w:t>Общественные науки за рубежом</w:t>
        </w:r>
      </w:hyperlink>
      <w:r w:rsidRPr="00B60B5B">
        <w:rPr>
          <w:rFonts w:ascii="Times New Roman" w:hAnsi="Times New Roman"/>
          <w:color w:val="000000"/>
          <w:sz w:val="28"/>
          <w:szCs w:val="28"/>
        </w:rPr>
        <w:t xml:space="preserve">. Сер. 3. Философия и социология». </w:t>
      </w:r>
    </w:p>
    <w:p w14:paraId="3A316ABA" w14:textId="77777777" w:rsidR="00B61ED0" w:rsidRPr="00B60B5B" w:rsidRDefault="00B31BA2"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25" w:tooltip="Сократ (журнал) (страница отсутствует)" w:history="1">
        <w:r w:rsidR="00B61ED0" w:rsidRPr="00B60B5B">
          <w:rPr>
            <w:rFonts w:ascii="Times New Roman" w:hAnsi="Times New Roman"/>
            <w:color w:val="000000"/>
            <w:sz w:val="28"/>
            <w:szCs w:val="28"/>
          </w:rPr>
          <w:t>"Сократ"</w:t>
        </w:r>
      </w:hyperlink>
      <w:r w:rsidR="00B61ED0" w:rsidRPr="00B60B5B">
        <w:rPr>
          <w:rFonts w:ascii="Times New Roman" w:hAnsi="Times New Roman"/>
          <w:color w:val="000000"/>
          <w:sz w:val="28"/>
          <w:szCs w:val="28"/>
        </w:rPr>
        <w:t xml:space="preserve">. Журнал современной философии. </w:t>
      </w:r>
    </w:p>
    <w:p w14:paraId="02DED559" w14:textId="77777777" w:rsidR="00B61ED0" w:rsidRDefault="00B61ED0" w:rsidP="00CE387E">
      <w:pPr>
        <w:pStyle w:val="1"/>
        <w:tabs>
          <w:tab w:val="left" w:pos="426"/>
        </w:tabs>
      </w:pPr>
      <w:r>
        <w:br w:type="page"/>
      </w:r>
      <w:bookmarkStart w:id="210" w:name="_Toc479783152"/>
      <w:bookmarkStart w:id="211" w:name="_Toc494565083"/>
      <w:r>
        <w:lastRenderedPageBreak/>
        <w:t>8. ПЕРЕЧЕНЬ РЕСУРСОВ ИНФОРМАЦИОННО-ТЕЛЕКОММУНИКАЦИОННОЙ СЕТИ «ИНТЕРНЕТ», НЕОБХОДИМЫХ ДЛЯ ОСВОЕНИЯ ДИСЦИПЛИНЫ</w:t>
      </w:r>
      <w:bookmarkEnd w:id="203"/>
      <w:bookmarkEnd w:id="204"/>
      <w:bookmarkEnd w:id="205"/>
      <w:bookmarkEnd w:id="206"/>
      <w:bookmarkEnd w:id="207"/>
      <w:bookmarkEnd w:id="208"/>
      <w:bookmarkEnd w:id="209"/>
      <w:bookmarkEnd w:id="210"/>
      <w:bookmarkEnd w:id="211"/>
    </w:p>
    <w:bookmarkStart w:id="212" w:name="_Toc473660786"/>
    <w:bookmarkStart w:id="213" w:name="_Toc479075231"/>
    <w:bookmarkStart w:id="214" w:name="_Toc479075583"/>
    <w:bookmarkStart w:id="215" w:name="_Toc479075680"/>
    <w:bookmarkStart w:id="216" w:name="_Toc479249204"/>
    <w:bookmarkStart w:id="217" w:name="_Toc479249246"/>
    <w:bookmarkStart w:id="218" w:name="_Toc479249283"/>
    <w:p w14:paraId="39AB6ACF" w14:textId="77777777" w:rsidR="00B61ED0" w:rsidRPr="00B60B5B" w:rsidRDefault="00B61ED0"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r w:rsidRPr="00B60B5B">
        <w:rPr>
          <w:rFonts w:ascii="Times New Roman" w:hAnsi="Times New Roman"/>
        </w:rPr>
        <w:fldChar w:fldCharType="begin"/>
      </w:r>
      <w:r w:rsidRPr="00B60B5B">
        <w:rPr>
          <w:rFonts w:ascii="Times New Roman" w:hAnsi="Times New Roman"/>
        </w:rPr>
        <w:instrText xml:space="preserve"> HYPERLINK "http://sor.volsu.ru/cgi-bin/libSearch.cgi" </w:instrText>
      </w:r>
      <w:r w:rsidRPr="00B60B5B">
        <w:rPr>
          <w:rFonts w:ascii="Times New Roman" w:hAnsi="Times New Roman"/>
        </w:rPr>
        <w:fldChar w:fldCharType="separate"/>
      </w:r>
      <w:r w:rsidRPr="00B60B5B">
        <w:rPr>
          <w:rFonts w:ascii="Times New Roman" w:hAnsi="Times New Roman"/>
          <w:color w:val="000000"/>
        </w:rPr>
        <w:t>http://sor.volsu.ru/cgi-bin/libSearch.cgi</w:t>
      </w:r>
      <w:r w:rsidRPr="00B60B5B">
        <w:rPr>
          <w:rFonts w:ascii="Times New Roman" w:hAnsi="Times New Roman"/>
          <w:color w:val="000000"/>
        </w:rPr>
        <w:fldChar w:fldCharType="end"/>
      </w:r>
      <w:r w:rsidRPr="00B60B5B">
        <w:rPr>
          <w:rFonts w:ascii="Times New Roman" w:hAnsi="Times New Roman"/>
          <w:color w:val="000000"/>
        </w:rPr>
        <w:t xml:space="preserve"> //на сайте содержатся учебные пособия по философии.</w:t>
      </w:r>
    </w:p>
    <w:p w14:paraId="002D58E1" w14:textId="77777777" w:rsidR="00B61ED0" w:rsidRPr="00B60B5B" w:rsidRDefault="00B61ED0"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r w:rsidRPr="00B60B5B">
        <w:rPr>
          <w:rFonts w:ascii="Times New Roman" w:hAnsi="Times New Roman"/>
          <w:color w:val="000000"/>
        </w:rPr>
        <w:t xml:space="preserve"> </w:t>
      </w:r>
      <w:hyperlink r:id="rId26" w:history="1">
        <w:r w:rsidRPr="00B60B5B">
          <w:rPr>
            <w:rFonts w:ascii="Times New Roman" w:hAnsi="Times New Roman"/>
            <w:color w:val="000000"/>
          </w:rPr>
          <w:t>http://www.rusbooks.org/</w:t>
        </w:r>
      </w:hyperlink>
      <w:r w:rsidRPr="00B60B5B">
        <w:rPr>
          <w:rFonts w:ascii="Times New Roman" w:hAnsi="Times New Roman"/>
          <w:color w:val="000000"/>
        </w:rPr>
        <w:t xml:space="preserve">/ на  сайте можно найти учебники, учебные пособия и конспекты лекций по философии. </w:t>
      </w:r>
    </w:p>
    <w:p w14:paraId="66B75367" w14:textId="77777777" w:rsidR="00B61ED0" w:rsidRPr="00B60B5B" w:rsidRDefault="00B61ED0"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r w:rsidRPr="00B60B5B">
        <w:rPr>
          <w:rFonts w:ascii="Times New Roman" w:hAnsi="Times New Roman"/>
          <w:color w:val="000000"/>
        </w:rPr>
        <w:t xml:space="preserve"> </w:t>
      </w:r>
      <w:hyperlink r:id="rId27" w:history="1">
        <w:r w:rsidRPr="00B60B5B">
          <w:rPr>
            <w:rFonts w:ascii="Times New Roman" w:hAnsi="Times New Roman"/>
            <w:color w:val="000000"/>
          </w:rPr>
          <w:t>http://www.lawlibrary.ru/poisk.php</w:t>
        </w:r>
      </w:hyperlink>
      <w:r w:rsidRPr="00B60B5B">
        <w:rPr>
          <w:rFonts w:ascii="Times New Roman" w:hAnsi="Times New Roman"/>
          <w:color w:val="000000"/>
        </w:rPr>
        <w:t xml:space="preserve"> //на сайте содержатся учебные пособия, учебники и конспекты  лекций по философии.</w:t>
      </w:r>
    </w:p>
    <w:p w14:paraId="220781F2" w14:textId="77777777" w:rsidR="00B61ED0" w:rsidRPr="00B60B5B" w:rsidRDefault="00B31BA2"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hyperlink r:id="rId28" w:history="1">
        <w:r w:rsidR="00B61ED0" w:rsidRPr="00B60B5B">
          <w:rPr>
            <w:rFonts w:ascii="Times New Roman" w:hAnsi="Times New Roman"/>
            <w:color w:val="000000"/>
          </w:rPr>
          <w:t>http://ru.science.wikia.com/wiki/</w:t>
        </w:r>
      </w:hyperlink>
      <w:r w:rsidR="00B61ED0" w:rsidRPr="00B60B5B">
        <w:rPr>
          <w:rFonts w:ascii="Times New Roman" w:hAnsi="Times New Roman"/>
          <w:color w:val="000000"/>
        </w:rPr>
        <w:t xml:space="preserve"> все философские сайты Российской Федерации, СНГ и Западной Европы.</w:t>
      </w:r>
    </w:p>
    <w:p w14:paraId="1510D584" w14:textId="77777777" w:rsidR="00B61ED0" w:rsidRPr="00AD0BA4" w:rsidRDefault="00B61ED0" w:rsidP="00B61ED0">
      <w:pPr>
        <w:pStyle w:val="1"/>
      </w:pPr>
    </w:p>
    <w:p w14:paraId="41DBF00F" w14:textId="77777777" w:rsidR="00B61ED0" w:rsidRDefault="00B61ED0" w:rsidP="00B61ED0">
      <w:pPr>
        <w:pStyle w:val="1"/>
      </w:pPr>
      <w:bookmarkStart w:id="219" w:name="_Toc479783153"/>
      <w:bookmarkStart w:id="220" w:name="_Toc494565084"/>
      <w:r>
        <w:t xml:space="preserve">9. МЕТОДИЧЕСКИЕ УКАЗАНИЯ ДЛЯ </w:t>
      </w:r>
      <w:proofErr w:type="gramStart"/>
      <w:r>
        <w:t>ОБУЧАЮЩИХСЯ</w:t>
      </w:r>
      <w:proofErr w:type="gramEnd"/>
      <w:r>
        <w:t xml:space="preserve"> ПО ОСВОЕНИЮ ДИСЦИПЛИНЫ</w:t>
      </w:r>
      <w:bookmarkEnd w:id="212"/>
      <w:bookmarkEnd w:id="213"/>
      <w:bookmarkEnd w:id="214"/>
      <w:bookmarkEnd w:id="215"/>
      <w:bookmarkEnd w:id="216"/>
      <w:bookmarkEnd w:id="217"/>
      <w:bookmarkEnd w:id="218"/>
      <w:bookmarkEnd w:id="219"/>
      <w:bookmarkEnd w:id="220"/>
    </w:p>
    <w:p w14:paraId="2D9557C0"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 xml:space="preserve">Освоение дисциплины </w:t>
      </w:r>
      <w:proofErr w:type="gramStart"/>
      <w:r>
        <w:rPr>
          <w:rFonts w:ascii="Times New Roman" w:hAnsi="Times New Roman"/>
          <w:sz w:val="28"/>
          <w:szCs w:val="24"/>
          <w:lang w:eastAsia="ru-RU"/>
        </w:rPr>
        <w:t>обучающимися</w:t>
      </w:r>
      <w:proofErr w:type="gramEnd"/>
      <w:r>
        <w:rPr>
          <w:rFonts w:ascii="Times New Roman" w:hAnsi="Times New Roman"/>
          <w:sz w:val="28"/>
          <w:szCs w:val="24"/>
          <w:lang w:eastAsia="ru-RU"/>
        </w:rPr>
        <w:t xml:space="preserve"> включает в себя следующие компоненты:</w:t>
      </w:r>
    </w:p>
    <w:p w14:paraId="55543498"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а) изучение теоретического материала дисциплины в процессе подготовки к практическим занятиям (учебников и других учебно-методических источников, дополнительной литературы, в том числе профессиональных материалов в сети «интернет»);</w:t>
      </w:r>
    </w:p>
    <w:p w14:paraId="1A728EE0"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б) самостоятельная подготовка и представление сообщений по темам дисциплины;</w:t>
      </w:r>
    </w:p>
    <w:p w14:paraId="37DFF12E"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в) самостоятельная подготовка к выполнению контрольных тестов по разделам дисциплины;</w:t>
      </w:r>
    </w:p>
    <w:p w14:paraId="25344854"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г) самостоятельная подготовка к промежуточной аттестации по дисциплине (зачету).</w:t>
      </w:r>
    </w:p>
    <w:p w14:paraId="61C79774" w14:textId="77777777" w:rsidR="00B61ED0" w:rsidRDefault="00B61ED0" w:rsidP="00B61ED0">
      <w:pPr>
        <w:spacing w:before="40" w:after="40" w:line="240" w:lineRule="auto"/>
        <w:ind w:firstLine="567"/>
        <w:jc w:val="both"/>
        <w:rPr>
          <w:rFonts w:ascii="Times New Roman" w:hAnsi="Times New Roman"/>
          <w:bCs/>
          <w:sz w:val="28"/>
          <w:szCs w:val="24"/>
          <w:lang w:eastAsia="ru-RU"/>
        </w:rPr>
      </w:pPr>
    </w:p>
    <w:p w14:paraId="410A2E48" w14:textId="77777777" w:rsidR="00B61ED0" w:rsidRDefault="00B61ED0" w:rsidP="00B61ED0">
      <w:pPr>
        <w:pStyle w:val="2"/>
        <w:spacing w:before="120" w:after="120" w:line="276" w:lineRule="auto"/>
      </w:pPr>
      <w:bookmarkStart w:id="221" w:name="_Toc473660790"/>
      <w:bookmarkStart w:id="222" w:name="_Toc479075234"/>
      <w:bookmarkStart w:id="223" w:name="_Toc479075586"/>
      <w:bookmarkStart w:id="224" w:name="_Toc479075683"/>
      <w:bookmarkStart w:id="225" w:name="_Toc479249206"/>
      <w:bookmarkStart w:id="226" w:name="_Toc479249248"/>
      <w:bookmarkStart w:id="227" w:name="_Toc479249285"/>
      <w:bookmarkStart w:id="228" w:name="_Toc479783155"/>
      <w:bookmarkStart w:id="229" w:name="_Toc494565085"/>
      <w:r>
        <w:t>9.1. Методика подготовки к промежуточной аттестации по дисциплине</w:t>
      </w:r>
      <w:bookmarkEnd w:id="221"/>
      <w:bookmarkEnd w:id="222"/>
      <w:bookmarkEnd w:id="223"/>
      <w:bookmarkEnd w:id="224"/>
      <w:bookmarkEnd w:id="225"/>
      <w:bookmarkEnd w:id="226"/>
      <w:bookmarkEnd w:id="227"/>
      <w:bookmarkEnd w:id="228"/>
      <w:bookmarkEnd w:id="229"/>
    </w:p>
    <w:p w14:paraId="3E9E64A3"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 xml:space="preserve">При подготовке к промежуточной аттестации </w:t>
      </w:r>
      <w:proofErr w:type="gramStart"/>
      <w:r>
        <w:rPr>
          <w:rFonts w:ascii="Times New Roman" w:hAnsi="Times New Roman"/>
          <w:sz w:val="28"/>
          <w:szCs w:val="24"/>
          <w:lang w:eastAsia="ru-RU"/>
        </w:rPr>
        <w:t>обучающемуся</w:t>
      </w:r>
      <w:proofErr w:type="gramEnd"/>
      <w:r>
        <w:rPr>
          <w:rFonts w:ascii="Times New Roman" w:hAnsi="Times New Roman"/>
          <w:sz w:val="28"/>
          <w:szCs w:val="24"/>
          <w:lang w:eastAsia="ru-RU"/>
        </w:rPr>
        <w:t xml:space="preserve"> необходимо:</w:t>
      </w:r>
    </w:p>
    <w:p w14:paraId="5D878AF1"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а) изучить перечень вопросов к экзамену и четко определить, в каких информационных источниках находятся сведения, необходимые для ответа на них;</w:t>
      </w:r>
    </w:p>
    <w:p w14:paraId="33EA3590"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б) ознакомиться с основной и дополнительной литературой в объеме, необходимом для самостоятельного ответа на все вопросы зачета/экзамена.</w:t>
      </w:r>
    </w:p>
    <w:p w14:paraId="4A68D747" w14:textId="77777777" w:rsidR="00B61ED0" w:rsidRDefault="00B61ED0" w:rsidP="00B61ED0">
      <w:pPr>
        <w:pStyle w:val="1"/>
      </w:pPr>
      <w:bookmarkStart w:id="230" w:name="_Toc473660791"/>
      <w:bookmarkStart w:id="231" w:name="_Toc479075235"/>
      <w:bookmarkStart w:id="232" w:name="_Toc479075587"/>
      <w:bookmarkStart w:id="233" w:name="_Toc479075684"/>
      <w:bookmarkStart w:id="234" w:name="_Toc479249207"/>
      <w:bookmarkStart w:id="235" w:name="_Toc479249249"/>
      <w:bookmarkStart w:id="236" w:name="_Toc479249286"/>
      <w:bookmarkStart w:id="237" w:name="_Toc479783156"/>
      <w:bookmarkStart w:id="238" w:name="_Toc494565086"/>
      <w:r>
        <w:lastRenderedPageBreak/>
        <w:t>10. ПЕРЕЧЕНЬ ИНФОРМАЦИОННЫХ ТЕХНОЛОГИЙ, ИСПОЛЬЗУЕМЫХ ПРИ ОСУЩЕСТВЛЕНИИ ОБРАЗОВАТЕЛЬНОГО ПРОЦЕССА ПО ДИСЦИПЛИНЕ</w:t>
      </w:r>
      <w:bookmarkEnd w:id="230"/>
      <w:bookmarkEnd w:id="231"/>
      <w:bookmarkEnd w:id="232"/>
      <w:bookmarkEnd w:id="233"/>
      <w:bookmarkEnd w:id="234"/>
      <w:bookmarkEnd w:id="235"/>
      <w:bookmarkEnd w:id="236"/>
      <w:bookmarkEnd w:id="237"/>
      <w:bookmarkEnd w:id="238"/>
    </w:p>
    <w:p w14:paraId="3317A6CB" w14:textId="77777777" w:rsidR="00B61ED0" w:rsidRDefault="00B61ED0" w:rsidP="00B61ED0">
      <w:pPr>
        <w:pStyle w:val="2"/>
        <w:spacing w:before="120" w:after="120" w:line="276" w:lineRule="auto"/>
      </w:pPr>
      <w:bookmarkStart w:id="239" w:name="_Toc473660792"/>
      <w:bookmarkStart w:id="240" w:name="_Toc479075236"/>
      <w:bookmarkStart w:id="241" w:name="_Toc479075588"/>
      <w:bookmarkStart w:id="242" w:name="_Toc479075685"/>
      <w:bookmarkStart w:id="243" w:name="_Toc479249208"/>
      <w:bookmarkStart w:id="244" w:name="_Toc479249250"/>
      <w:bookmarkStart w:id="245" w:name="_Toc479249287"/>
      <w:bookmarkStart w:id="246" w:name="_Toc479783157"/>
      <w:bookmarkStart w:id="247" w:name="_Toc494565087"/>
      <w:r>
        <w:t>10.1. Информационные технологии</w:t>
      </w:r>
      <w:bookmarkEnd w:id="239"/>
      <w:bookmarkEnd w:id="240"/>
      <w:bookmarkEnd w:id="241"/>
      <w:bookmarkEnd w:id="242"/>
      <w:bookmarkEnd w:id="243"/>
      <w:bookmarkEnd w:id="244"/>
      <w:bookmarkEnd w:id="245"/>
      <w:bookmarkEnd w:id="246"/>
      <w:bookmarkEnd w:id="247"/>
    </w:p>
    <w:p w14:paraId="2D669815" w14:textId="77777777" w:rsidR="00B61ED0" w:rsidRDefault="00B61ED0" w:rsidP="00CE387E">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технологии:</w:t>
      </w:r>
    </w:p>
    <w:tbl>
      <w:tblPr>
        <w:tblW w:w="9645" w:type="dxa"/>
        <w:tblLook w:val="0000" w:firstRow="0" w:lastRow="0" w:firstColumn="0" w:lastColumn="0" w:noHBand="0" w:noVBand="0"/>
      </w:tblPr>
      <w:tblGrid>
        <w:gridCol w:w="567"/>
        <w:gridCol w:w="9078"/>
      </w:tblGrid>
      <w:tr w:rsidR="00B61ED0" w14:paraId="4F0019B2" w14:textId="77777777" w:rsidTr="00B61ED0">
        <w:tc>
          <w:tcPr>
            <w:tcW w:w="567" w:type="dxa"/>
            <w:tcBorders>
              <w:top w:val="nil"/>
              <w:left w:val="nil"/>
              <w:bottom w:val="nil"/>
              <w:right w:val="nil"/>
            </w:tcBorders>
          </w:tcPr>
          <w:p w14:paraId="53E52B67" w14:textId="77777777" w:rsidR="00B61ED0" w:rsidRDefault="00B61ED0" w:rsidP="00CE387E">
            <w:pPr>
              <w:numPr>
                <w:ilvl w:val="0"/>
                <w:numId w:val="9"/>
              </w:numPr>
              <w:spacing w:before="40" w:after="200" w:line="276" w:lineRule="auto"/>
              <w:ind w:firstLine="567"/>
              <w:jc w:val="both"/>
              <w:rPr>
                <w:rFonts w:ascii="Times New Roman" w:hAnsi="Times New Roman"/>
                <w:sz w:val="28"/>
              </w:rPr>
            </w:pPr>
          </w:p>
        </w:tc>
        <w:tc>
          <w:tcPr>
            <w:tcW w:w="9078" w:type="dxa"/>
            <w:tcBorders>
              <w:top w:val="nil"/>
              <w:left w:val="nil"/>
              <w:bottom w:val="nil"/>
              <w:right w:val="nil"/>
            </w:tcBorders>
          </w:tcPr>
          <w:p w14:paraId="19BEFD17" w14:textId="77777777" w:rsidR="00B61ED0" w:rsidRDefault="00B61ED0" w:rsidP="00CE387E">
            <w:pPr>
              <w:tabs>
                <w:tab w:val="left" w:pos="5955"/>
              </w:tabs>
              <w:spacing w:before="40" w:after="40" w:line="276" w:lineRule="auto"/>
              <w:jc w:val="both"/>
              <w:rPr>
                <w:rFonts w:ascii="Times New Roman" w:hAnsi="Times New Roman"/>
                <w:sz w:val="28"/>
                <w:szCs w:val="24"/>
                <w:lang w:eastAsia="ru-RU"/>
              </w:rPr>
            </w:pPr>
            <w:r>
              <w:rPr>
                <w:rFonts w:ascii="Times New Roman" w:hAnsi="Times New Roman"/>
                <w:sz w:val="28"/>
                <w:szCs w:val="28"/>
                <w:lang w:eastAsia="ru-RU"/>
              </w:rPr>
              <w:t>Актуальные</w:t>
            </w:r>
            <w:r>
              <w:rPr>
                <w:rFonts w:ascii="Times New Roman" w:hAnsi="Times New Roman"/>
                <w:sz w:val="28"/>
                <w:szCs w:val="28"/>
                <w:vertAlign w:val="superscript"/>
                <w:lang w:eastAsia="ru-RU"/>
              </w:rPr>
              <w:footnoteReference w:id="1"/>
            </w:r>
            <w:r>
              <w:rPr>
                <w:rFonts w:ascii="Times New Roman" w:hAnsi="Times New Roman"/>
                <w:sz w:val="28"/>
                <w:szCs w:val="28"/>
                <w:lang w:eastAsia="ru-RU"/>
              </w:rPr>
              <w:t xml:space="preserve"> информационные технологии операционных систем персональных компьютеров, нетбуков, планшетов, смартфонов и т.п.: </w:t>
            </w:r>
            <w:r>
              <w:rPr>
                <w:rFonts w:ascii="Times New Roman" w:hAnsi="Times New Roman"/>
                <w:sz w:val="28"/>
                <w:szCs w:val="28"/>
                <w:lang w:val="en-US" w:eastAsia="ru-RU"/>
              </w:rPr>
              <w:t>Windows</w:t>
            </w:r>
            <w:r>
              <w:rPr>
                <w:rFonts w:ascii="Times New Roman" w:hAnsi="Times New Roman"/>
                <w:sz w:val="28"/>
                <w:szCs w:val="28"/>
                <w:lang w:eastAsia="ru-RU"/>
              </w:rPr>
              <w:t xml:space="preserve">, </w:t>
            </w:r>
            <w:r>
              <w:rPr>
                <w:rFonts w:ascii="Times New Roman" w:hAnsi="Times New Roman"/>
                <w:sz w:val="28"/>
                <w:szCs w:val="28"/>
                <w:lang w:val="en-US" w:eastAsia="ru-RU"/>
              </w:rPr>
              <w:t>Linux</w:t>
            </w:r>
            <w:r>
              <w:rPr>
                <w:rFonts w:ascii="Times New Roman" w:hAnsi="Times New Roman"/>
                <w:sz w:val="28"/>
                <w:szCs w:val="28"/>
                <w:lang w:eastAsia="ru-RU"/>
              </w:rPr>
              <w:t xml:space="preserve">, </w:t>
            </w:r>
            <w:r>
              <w:rPr>
                <w:rFonts w:ascii="Times New Roman" w:hAnsi="Times New Roman"/>
                <w:sz w:val="28"/>
                <w:szCs w:val="28"/>
                <w:lang w:val="en-US" w:eastAsia="ru-RU"/>
              </w:rPr>
              <w:t>Mac</w:t>
            </w:r>
            <w:r>
              <w:rPr>
                <w:rFonts w:ascii="Times New Roman" w:hAnsi="Times New Roman"/>
                <w:sz w:val="28"/>
                <w:szCs w:val="28"/>
                <w:lang w:eastAsia="ru-RU"/>
              </w:rPr>
              <w:t xml:space="preserve"> </w:t>
            </w:r>
            <w:r>
              <w:rPr>
                <w:rFonts w:ascii="Times New Roman" w:hAnsi="Times New Roman"/>
                <w:sz w:val="28"/>
                <w:szCs w:val="28"/>
                <w:lang w:val="en-US" w:eastAsia="ru-RU"/>
              </w:rPr>
              <w:t>OS</w:t>
            </w:r>
            <w:r>
              <w:rPr>
                <w:rFonts w:ascii="Times New Roman" w:hAnsi="Times New Roman"/>
                <w:sz w:val="28"/>
                <w:szCs w:val="28"/>
                <w:lang w:eastAsia="ru-RU"/>
              </w:rPr>
              <w:t xml:space="preserve">, </w:t>
            </w:r>
            <w:r>
              <w:rPr>
                <w:rFonts w:ascii="Times New Roman" w:hAnsi="Times New Roman"/>
                <w:sz w:val="28"/>
                <w:szCs w:val="28"/>
                <w:lang w:val="en-US" w:eastAsia="ru-RU"/>
              </w:rPr>
              <w:t>iOS</w:t>
            </w:r>
            <w:r>
              <w:rPr>
                <w:rFonts w:ascii="Times New Roman" w:hAnsi="Times New Roman"/>
                <w:sz w:val="28"/>
                <w:szCs w:val="28"/>
                <w:lang w:eastAsia="ru-RU"/>
              </w:rPr>
              <w:t xml:space="preserve">, </w:t>
            </w:r>
            <w:r>
              <w:rPr>
                <w:rFonts w:ascii="Times New Roman" w:hAnsi="Times New Roman"/>
                <w:sz w:val="28"/>
                <w:szCs w:val="28"/>
                <w:lang w:val="en-US" w:eastAsia="ru-RU"/>
              </w:rPr>
              <w:t>Android</w:t>
            </w:r>
            <w:r>
              <w:rPr>
                <w:rFonts w:ascii="Times New Roman" w:hAnsi="Times New Roman"/>
                <w:sz w:val="28"/>
                <w:szCs w:val="28"/>
                <w:lang w:eastAsia="ru-RU"/>
              </w:rPr>
              <w:t xml:space="preserve"> и др.</w:t>
            </w:r>
          </w:p>
        </w:tc>
      </w:tr>
      <w:tr w:rsidR="00B61ED0" w14:paraId="008C5B2A" w14:textId="77777777" w:rsidTr="00B61ED0">
        <w:tc>
          <w:tcPr>
            <w:tcW w:w="567" w:type="dxa"/>
            <w:tcBorders>
              <w:top w:val="nil"/>
              <w:left w:val="nil"/>
              <w:bottom w:val="nil"/>
              <w:right w:val="nil"/>
            </w:tcBorders>
          </w:tcPr>
          <w:p w14:paraId="51E6A04C" w14:textId="77777777" w:rsidR="00B61ED0" w:rsidRDefault="00B61ED0" w:rsidP="00CE387E">
            <w:pPr>
              <w:numPr>
                <w:ilvl w:val="0"/>
                <w:numId w:val="9"/>
              </w:numPr>
              <w:spacing w:before="40" w:after="200" w:line="276" w:lineRule="auto"/>
              <w:ind w:firstLine="567"/>
              <w:jc w:val="both"/>
              <w:rPr>
                <w:rFonts w:ascii="Times New Roman" w:hAnsi="Times New Roman"/>
                <w:sz w:val="28"/>
              </w:rPr>
            </w:pPr>
          </w:p>
        </w:tc>
        <w:tc>
          <w:tcPr>
            <w:tcW w:w="9078" w:type="dxa"/>
            <w:tcBorders>
              <w:top w:val="nil"/>
              <w:left w:val="nil"/>
              <w:bottom w:val="nil"/>
              <w:right w:val="nil"/>
            </w:tcBorders>
          </w:tcPr>
          <w:p w14:paraId="17A06D43" w14:textId="77777777" w:rsidR="00B61ED0" w:rsidRDefault="00B61ED0" w:rsidP="00CE387E">
            <w:pPr>
              <w:tabs>
                <w:tab w:val="left" w:pos="5955"/>
              </w:tabs>
              <w:spacing w:before="40" w:after="40" w:line="276" w:lineRule="auto"/>
              <w:jc w:val="both"/>
              <w:rPr>
                <w:rFonts w:ascii="Times New Roman" w:hAnsi="Times New Roman"/>
                <w:sz w:val="28"/>
                <w:szCs w:val="28"/>
                <w:lang w:eastAsia="ru-RU"/>
              </w:rPr>
            </w:pPr>
            <w:r>
              <w:rPr>
                <w:rFonts w:ascii="Times New Roman" w:hAnsi="Times New Roman"/>
                <w:sz w:val="28"/>
                <w:szCs w:val="28"/>
                <w:lang w:eastAsia="ru-RU"/>
              </w:rPr>
              <w:t>Актуальные</w:t>
            </w:r>
            <w:r>
              <w:rPr>
                <w:rFonts w:ascii="Times New Roman" w:hAnsi="Times New Roman"/>
                <w:sz w:val="28"/>
                <w:szCs w:val="28"/>
                <w:vertAlign w:val="superscript"/>
                <w:lang w:eastAsia="ru-RU"/>
              </w:rPr>
              <w:footnoteReference w:id="2"/>
            </w:r>
            <w:r>
              <w:rPr>
                <w:rFonts w:ascii="Times New Roman" w:hAnsi="Times New Roman"/>
                <w:sz w:val="28"/>
                <w:szCs w:val="28"/>
                <w:lang w:eastAsia="ru-RU"/>
              </w:rPr>
              <w:t xml:space="preserve"> информационные технологии </w:t>
            </w:r>
            <w:proofErr w:type="gramStart"/>
            <w:r>
              <w:rPr>
                <w:rFonts w:ascii="Times New Roman" w:hAnsi="Times New Roman"/>
                <w:sz w:val="28"/>
                <w:szCs w:val="28"/>
                <w:lang w:eastAsia="ru-RU"/>
              </w:rPr>
              <w:t>интернет-браузеров</w:t>
            </w:r>
            <w:proofErr w:type="gramEnd"/>
            <w:r>
              <w:rPr>
                <w:rFonts w:ascii="Times New Roman" w:hAnsi="Times New Roman"/>
                <w:sz w:val="28"/>
                <w:szCs w:val="28"/>
                <w:lang w:eastAsia="ru-RU"/>
              </w:rPr>
              <w:t xml:space="preserve"> для соответствующих операционных систем персональных компьютеров, нетбуков и планшетов: </w:t>
            </w:r>
            <w:r>
              <w:rPr>
                <w:rFonts w:ascii="Times New Roman" w:hAnsi="Times New Roman"/>
                <w:sz w:val="28"/>
                <w:szCs w:val="28"/>
                <w:lang w:val="en-US" w:eastAsia="ru-RU"/>
              </w:rPr>
              <w:t>Internet</w:t>
            </w:r>
            <w:r>
              <w:rPr>
                <w:rFonts w:ascii="Times New Roman" w:hAnsi="Times New Roman"/>
                <w:sz w:val="28"/>
                <w:szCs w:val="28"/>
                <w:lang w:eastAsia="ru-RU"/>
              </w:rPr>
              <w:t xml:space="preserve"> </w:t>
            </w:r>
            <w:r>
              <w:rPr>
                <w:rFonts w:ascii="Times New Roman" w:hAnsi="Times New Roman"/>
                <w:sz w:val="28"/>
                <w:szCs w:val="28"/>
                <w:lang w:val="en-US" w:eastAsia="ru-RU"/>
              </w:rPr>
              <w:t>Explorer</w:t>
            </w:r>
            <w:r>
              <w:rPr>
                <w:rFonts w:ascii="Times New Roman" w:hAnsi="Times New Roman"/>
                <w:sz w:val="28"/>
                <w:szCs w:val="28"/>
                <w:lang w:eastAsia="ru-RU"/>
              </w:rPr>
              <w:t xml:space="preserve">, </w:t>
            </w:r>
            <w:r>
              <w:rPr>
                <w:rFonts w:ascii="Times New Roman" w:hAnsi="Times New Roman"/>
                <w:sz w:val="28"/>
                <w:szCs w:val="28"/>
                <w:lang w:val="en-US" w:eastAsia="ru-RU"/>
              </w:rPr>
              <w:t>Mozilla</w:t>
            </w:r>
            <w:r>
              <w:rPr>
                <w:rFonts w:ascii="Times New Roman" w:hAnsi="Times New Roman"/>
                <w:sz w:val="28"/>
                <w:szCs w:val="28"/>
                <w:lang w:eastAsia="ru-RU"/>
              </w:rPr>
              <w:t xml:space="preserve"> </w:t>
            </w:r>
            <w:r>
              <w:rPr>
                <w:rFonts w:ascii="Times New Roman" w:hAnsi="Times New Roman"/>
                <w:sz w:val="28"/>
                <w:szCs w:val="28"/>
                <w:lang w:val="en-US" w:eastAsia="ru-RU"/>
              </w:rPr>
              <w:t>Firefox</w:t>
            </w:r>
            <w:r>
              <w:rPr>
                <w:rFonts w:ascii="Times New Roman" w:hAnsi="Times New Roman"/>
                <w:sz w:val="28"/>
                <w:szCs w:val="28"/>
                <w:lang w:eastAsia="ru-RU"/>
              </w:rPr>
              <w:t>, Яндекс-браузер и др.</w:t>
            </w:r>
          </w:p>
        </w:tc>
      </w:tr>
    </w:tbl>
    <w:p w14:paraId="23921A19" w14:textId="77777777" w:rsidR="00B61ED0" w:rsidRDefault="00B61ED0" w:rsidP="00CE387E">
      <w:pPr>
        <w:pStyle w:val="2"/>
        <w:spacing w:after="120" w:line="276" w:lineRule="auto"/>
        <w:jc w:val="both"/>
      </w:pPr>
      <w:bookmarkStart w:id="248" w:name="_Toc473660793"/>
      <w:bookmarkStart w:id="249" w:name="_Toc479075237"/>
      <w:bookmarkStart w:id="250" w:name="_Toc479075589"/>
      <w:bookmarkStart w:id="251" w:name="_Toc479075686"/>
      <w:bookmarkStart w:id="252" w:name="_Toc479249209"/>
      <w:bookmarkStart w:id="253" w:name="_Toc479249251"/>
      <w:bookmarkStart w:id="254" w:name="_Toc479249288"/>
      <w:bookmarkStart w:id="255" w:name="_Toc479783158"/>
      <w:bookmarkStart w:id="256" w:name="_Toc494565088"/>
      <w:r>
        <w:t>10.2. Информационные справочные системы</w:t>
      </w:r>
      <w:bookmarkEnd w:id="248"/>
      <w:bookmarkEnd w:id="249"/>
      <w:bookmarkEnd w:id="250"/>
      <w:bookmarkEnd w:id="251"/>
      <w:bookmarkEnd w:id="252"/>
      <w:bookmarkEnd w:id="253"/>
      <w:bookmarkEnd w:id="254"/>
      <w:bookmarkEnd w:id="255"/>
      <w:bookmarkEnd w:id="256"/>
    </w:p>
    <w:p w14:paraId="370001A2" w14:textId="77777777" w:rsidR="00B61ED0" w:rsidRDefault="00B61ED0" w:rsidP="00CE387E">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справочные системы в информационно-телекоммуникационной сети «Интернет»:</w:t>
      </w:r>
    </w:p>
    <w:tbl>
      <w:tblPr>
        <w:tblW w:w="9645" w:type="dxa"/>
        <w:tblLook w:val="0000" w:firstRow="0" w:lastRow="0" w:firstColumn="0" w:lastColumn="0" w:noHBand="0" w:noVBand="0"/>
      </w:tblPr>
      <w:tblGrid>
        <w:gridCol w:w="567"/>
        <w:gridCol w:w="9078"/>
      </w:tblGrid>
      <w:tr w:rsidR="00B61ED0" w14:paraId="087A075A" w14:textId="77777777" w:rsidTr="00B61ED0">
        <w:tc>
          <w:tcPr>
            <w:tcW w:w="567" w:type="dxa"/>
            <w:tcBorders>
              <w:top w:val="nil"/>
              <w:left w:val="nil"/>
              <w:bottom w:val="nil"/>
              <w:right w:val="nil"/>
            </w:tcBorders>
          </w:tcPr>
          <w:p w14:paraId="164B6CF2" w14:textId="77777777" w:rsidR="00B61ED0" w:rsidRDefault="00B61ED0" w:rsidP="00CE387E">
            <w:pPr>
              <w:numPr>
                <w:ilvl w:val="0"/>
                <w:numId w:val="10"/>
              </w:numPr>
              <w:spacing w:before="40" w:after="200" w:line="276" w:lineRule="auto"/>
              <w:ind w:firstLine="567"/>
              <w:jc w:val="both"/>
              <w:rPr>
                <w:rFonts w:ascii="Times New Roman" w:hAnsi="Times New Roman"/>
                <w:sz w:val="28"/>
              </w:rPr>
            </w:pPr>
          </w:p>
        </w:tc>
        <w:tc>
          <w:tcPr>
            <w:tcW w:w="9078" w:type="dxa"/>
            <w:tcBorders>
              <w:top w:val="nil"/>
              <w:left w:val="nil"/>
              <w:bottom w:val="nil"/>
              <w:right w:val="nil"/>
            </w:tcBorders>
          </w:tcPr>
          <w:p w14:paraId="669F4DD6" w14:textId="77777777" w:rsidR="00B61ED0" w:rsidRDefault="00B61ED0" w:rsidP="00CE387E">
            <w:pPr>
              <w:tabs>
                <w:tab w:val="left" w:pos="5955"/>
              </w:tabs>
              <w:spacing w:before="40" w:after="40" w:line="276" w:lineRule="auto"/>
              <w:jc w:val="both"/>
              <w:rPr>
                <w:rFonts w:ascii="Times New Roman" w:hAnsi="Times New Roman"/>
                <w:sz w:val="28"/>
                <w:szCs w:val="24"/>
                <w:lang w:eastAsia="ru-RU"/>
              </w:rPr>
            </w:pPr>
            <w:proofErr w:type="gramStart"/>
            <w:r>
              <w:rPr>
                <w:rFonts w:ascii="Times New Roman" w:hAnsi="Times New Roman"/>
                <w:sz w:val="28"/>
                <w:szCs w:val="28"/>
                <w:lang w:eastAsia="ru-RU"/>
              </w:rPr>
              <w:t>Некоммерческая интернет-версия справочно-правовой информационной системы «</w:t>
            </w:r>
            <w:proofErr w:type="spellStart"/>
            <w:r>
              <w:rPr>
                <w:rFonts w:ascii="Times New Roman" w:hAnsi="Times New Roman"/>
                <w:sz w:val="28"/>
                <w:szCs w:val="28"/>
                <w:lang w:eastAsia="ru-RU"/>
              </w:rPr>
              <w:t>КонсультантПлюс</w:t>
            </w:r>
            <w:proofErr w:type="spellEnd"/>
            <w:r>
              <w:rPr>
                <w:rFonts w:ascii="Times New Roman" w:hAnsi="Times New Roman"/>
                <w:sz w:val="28"/>
                <w:szCs w:val="28"/>
                <w:lang w:eastAsia="ru-RU"/>
              </w:rPr>
              <w:t>» [Электронный ресурс]: специализированное интернет-издание компании «Консультант Плюс», содержащее тексты правовых актов Российской Федерации.</w:t>
            </w:r>
            <w:proofErr w:type="gramEnd"/>
            <w:r>
              <w:rPr>
                <w:rFonts w:ascii="Times New Roman" w:hAnsi="Times New Roman"/>
                <w:sz w:val="28"/>
                <w:szCs w:val="28"/>
                <w:lang w:eastAsia="ru-RU"/>
              </w:rPr>
              <w:t xml:space="preserve"> - Москва</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 Режим доступа: http://</w:t>
            </w:r>
            <w:r>
              <w:rPr>
                <w:rFonts w:ascii="Times New Roman" w:hAnsi="Times New Roman"/>
                <w:sz w:val="28"/>
                <w:szCs w:val="28"/>
                <w:lang w:val="en-US" w:eastAsia="ru-RU"/>
              </w:rPr>
              <w:t>consultant</w:t>
            </w:r>
            <w:r>
              <w:rPr>
                <w:rFonts w:ascii="Times New Roman" w:hAnsi="Times New Roman"/>
                <w:sz w:val="28"/>
                <w:szCs w:val="28"/>
                <w:lang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Загл</w:t>
            </w:r>
            <w:proofErr w:type="spellEnd"/>
            <w:r>
              <w:rPr>
                <w:rFonts w:ascii="Times New Roman" w:hAnsi="Times New Roman"/>
                <w:sz w:val="28"/>
                <w:szCs w:val="28"/>
                <w:lang w:eastAsia="ru-RU"/>
              </w:rPr>
              <w:t>. с экрана. - Гос. регистрация Эл № 77-6731.</w:t>
            </w:r>
          </w:p>
        </w:tc>
      </w:tr>
    </w:tbl>
    <w:p w14:paraId="4794FA7F" w14:textId="77777777" w:rsidR="00CE387E" w:rsidRDefault="00CE387E" w:rsidP="00CE387E">
      <w:pPr>
        <w:pStyle w:val="1"/>
        <w:jc w:val="both"/>
      </w:pPr>
      <w:bookmarkStart w:id="257" w:name="_Toc473660794"/>
      <w:bookmarkStart w:id="258" w:name="_Toc479075238"/>
      <w:bookmarkStart w:id="259" w:name="_Toc479075590"/>
      <w:bookmarkStart w:id="260" w:name="_Toc479075687"/>
      <w:bookmarkStart w:id="261" w:name="_Toc479249210"/>
      <w:bookmarkStart w:id="262" w:name="_Toc479249252"/>
      <w:bookmarkStart w:id="263" w:name="_Toc479249289"/>
      <w:bookmarkStart w:id="264" w:name="_Toc479783159"/>
    </w:p>
    <w:p w14:paraId="682D2A30" w14:textId="77777777" w:rsidR="00CE387E" w:rsidRDefault="00CE387E">
      <w:pPr>
        <w:spacing w:after="0" w:line="240" w:lineRule="auto"/>
        <w:rPr>
          <w:rFonts w:ascii="Times New Roman" w:hAnsi="Times New Roman"/>
          <w:b/>
          <w:bCs/>
          <w:kern w:val="32"/>
          <w:sz w:val="28"/>
          <w:szCs w:val="28"/>
          <w:lang w:eastAsia="ru-RU"/>
        </w:rPr>
      </w:pPr>
      <w:r>
        <w:br w:type="page"/>
      </w:r>
    </w:p>
    <w:p w14:paraId="4C78BDCB" w14:textId="395AB70C" w:rsidR="00B61ED0" w:rsidRDefault="00B61ED0" w:rsidP="00B61ED0">
      <w:pPr>
        <w:pStyle w:val="1"/>
      </w:pPr>
      <w:bookmarkStart w:id="265" w:name="_Toc494565089"/>
      <w:r>
        <w:lastRenderedPageBreak/>
        <w:t>11. ОПИСАНИЕ МАТЕРИАЛЬНО-ТЕХНИЧЕСКОЙ БАЗЫ, НЕОБХОДИМОЙ ДЛЯ ОСУЩЕСТВЛЕНИЯ ОБРАЗОВАТЕЛЬНОГО ПРОЦЕССА ПО ДИСЦИПЛИНЕ</w:t>
      </w:r>
      <w:bookmarkEnd w:id="257"/>
      <w:bookmarkEnd w:id="258"/>
      <w:bookmarkEnd w:id="259"/>
      <w:bookmarkEnd w:id="260"/>
      <w:bookmarkEnd w:id="261"/>
      <w:bookmarkEnd w:id="262"/>
      <w:bookmarkEnd w:id="263"/>
      <w:bookmarkEnd w:id="264"/>
      <w:bookmarkEnd w:id="265"/>
    </w:p>
    <w:p w14:paraId="4F15F421" w14:textId="77777777" w:rsidR="00B61ED0" w:rsidRDefault="00B61ED0" w:rsidP="00B61ED0">
      <w:pPr>
        <w:spacing w:after="2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Для осуществления образовательного процесса по дисциплине необходимы следующие материально-технические ресурсы: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5954"/>
        <w:gridCol w:w="3260"/>
      </w:tblGrid>
      <w:tr w:rsidR="00B61ED0" w14:paraId="1C78B29E" w14:textId="77777777" w:rsidTr="00B61ED0">
        <w:trPr>
          <w:cantSplit/>
          <w:tblHeader/>
        </w:trPr>
        <w:tc>
          <w:tcPr>
            <w:tcW w:w="562" w:type="dxa"/>
            <w:tcBorders>
              <w:top w:val="single" w:sz="4" w:space="0" w:color="auto"/>
              <w:left w:val="single" w:sz="4" w:space="0" w:color="auto"/>
              <w:bottom w:val="single" w:sz="4" w:space="0" w:color="auto"/>
              <w:right w:val="single" w:sz="4" w:space="0" w:color="auto"/>
            </w:tcBorders>
            <w:shd w:val="clear" w:color="auto" w:fill="F2F2F2"/>
          </w:tcPr>
          <w:p w14:paraId="18437899" w14:textId="77777777" w:rsidR="00B61ED0" w:rsidRDefault="00B61ED0" w:rsidP="00B61ED0">
            <w:pPr>
              <w:spacing w:before="40" w:after="4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5954" w:type="dxa"/>
            <w:tcBorders>
              <w:top w:val="single" w:sz="4" w:space="0" w:color="auto"/>
              <w:left w:val="single" w:sz="4" w:space="0" w:color="auto"/>
              <w:bottom w:val="single" w:sz="4" w:space="0" w:color="auto"/>
              <w:right w:val="single" w:sz="4" w:space="0" w:color="auto"/>
            </w:tcBorders>
            <w:shd w:val="clear" w:color="auto" w:fill="F2F2F2"/>
          </w:tcPr>
          <w:p w14:paraId="6F763A8E" w14:textId="77777777" w:rsidR="00B61ED0" w:rsidRDefault="00B61ED0" w:rsidP="00B61ED0">
            <w:pPr>
              <w:spacing w:before="40" w:after="4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w:t>
            </w:r>
            <w:r>
              <w:rPr>
                <w:rFonts w:ascii="Times New Roman" w:hAnsi="Times New Roman"/>
                <w:b/>
                <w:sz w:val="24"/>
                <w:szCs w:val="24"/>
                <w:lang w:eastAsia="ru-RU"/>
              </w:rPr>
              <w:br/>
              <w:t xml:space="preserve"> материально-технического ресурса</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25B14389" w14:textId="77777777" w:rsidR="00B61ED0" w:rsidRDefault="00B61ED0" w:rsidP="00B61ED0">
            <w:pPr>
              <w:spacing w:before="40" w:after="40" w:line="240" w:lineRule="auto"/>
              <w:jc w:val="center"/>
              <w:rPr>
                <w:rFonts w:ascii="Times New Roman" w:hAnsi="Times New Roman"/>
                <w:b/>
                <w:sz w:val="24"/>
                <w:szCs w:val="24"/>
                <w:lang w:eastAsia="ru-RU"/>
              </w:rPr>
            </w:pPr>
            <w:r>
              <w:rPr>
                <w:rFonts w:ascii="Times New Roman" w:hAnsi="Times New Roman"/>
                <w:b/>
                <w:sz w:val="24"/>
                <w:szCs w:val="24"/>
                <w:lang w:eastAsia="ru-RU"/>
              </w:rPr>
              <w:t>Характеристика</w:t>
            </w:r>
            <w:r>
              <w:rPr>
                <w:rFonts w:ascii="Times New Roman" w:hAnsi="Times New Roman"/>
                <w:b/>
                <w:sz w:val="24"/>
                <w:szCs w:val="24"/>
                <w:lang w:eastAsia="ru-RU"/>
              </w:rPr>
              <w:br/>
              <w:t>ресурса</w:t>
            </w:r>
          </w:p>
        </w:tc>
      </w:tr>
      <w:tr w:rsidR="00B61ED0" w14:paraId="60667C89" w14:textId="77777777" w:rsidTr="00B61ED0">
        <w:tc>
          <w:tcPr>
            <w:tcW w:w="562" w:type="dxa"/>
            <w:tcBorders>
              <w:top w:val="single" w:sz="4" w:space="0" w:color="auto"/>
              <w:left w:val="single" w:sz="4" w:space="0" w:color="auto"/>
              <w:bottom w:val="single" w:sz="4" w:space="0" w:color="auto"/>
              <w:right w:val="single" w:sz="4" w:space="0" w:color="auto"/>
            </w:tcBorders>
          </w:tcPr>
          <w:p w14:paraId="5D6914B0"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34B941B"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Аудитория учебная</w:t>
            </w:r>
          </w:p>
        </w:tc>
        <w:tc>
          <w:tcPr>
            <w:tcW w:w="3260" w:type="dxa"/>
            <w:tcBorders>
              <w:top w:val="single" w:sz="4" w:space="0" w:color="auto"/>
              <w:left w:val="single" w:sz="4" w:space="0" w:color="auto"/>
              <w:bottom w:val="single" w:sz="4" w:space="0" w:color="auto"/>
              <w:right w:val="single" w:sz="4" w:space="0" w:color="auto"/>
            </w:tcBorders>
          </w:tcPr>
          <w:p w14:paraId="257DA66D" w14:textId="5F43D333" w:rsidR="00B61ED0" w:rsidRDefault="00B61ED0" w:rsidP="00CE387E">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вместимостью не менее </w:t>
            </w:r>
            <w:r w:rsidR="00CE387E">
              <w:rPr>
                <w:rFonts w:ascii="Times New Roman" w:hAnsi="Times New Roman"/>
                <w:sz w:val="28"/>
                <w:szCs w:val="28"/>
                <w:lang w:eastAsia="ru-RU"/>
              </w:rPr>
              <w:t>1</w:t>
            </w:r>
            <w:r>
              <w:rPr>
                <w:rFonts w:ascii="Times New Roman" w:hAnsi="Times New Roman"/>
                <w:sz w:val="28"/>
                <w:szCs w:val="28"/>
                <w:lang w:eastAsia="ru-RU"/>
              </w:rPr>
              <w:t>2 чел.</w:t>
            </w:r>
          </w:p>
        </w:tc>
      </w:tr>
      <w:tr w:rsidR="00B61ED0" w14:paraId="26EEAEB6" w14:textId="77777777" w:rsidTr="00B61ED0">
        <w:tc>
          <w:tcPr>
            <w:tcW w:w="562" w:type="dxa"/>
            <w:tcBorders>
              <w:top w:val="single" w:sz="4" w:space="0" w:color="auto"/>
              <w:left w:val="single" w:sz="4" w:space="0" w:color="auto"/>
              <w:bottom w:val="single" w:sz="4" w:space="0" w:color="auto"/>
              <w:right w:val="single" w:sz="4" w:space="0" w:color="auto"/>
            </w:tcBorders>
          </w:tcPr>
          <w:p w14:paraId="56C484E9"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C2BC31F"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Стол преподавателя</w:t>
            </w:r>
          </w:p>
        </w:tc>
        <w:tc>
          <w:tcPr>
            <w:tcW w:w="3260" w:type="dxa"/>
            <w:tcBorders>
              <w:top w:val="single" w:sz="4" w:space="0" w:color="auto"/>
              <w:left w:val="single" w:sz="4" w:space="0" w:color="auto"/>
              <w:bottom w:val="single" w:sz="4" w:space="0" w:color="auto"/>
              <w:right w:val="single" w:sz="4" w:space="0" w:color="auto"/>
            </w:tcBorders>
          </w:tcPr>
          <w:p w14:paraId="45E96C5B"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0FEB624B" w14:textId="77777777" w:rsidTr="00B61ED0">
        <w:tc>
          <w:tcPr>
            <w:tcW w:w="562" w:type="dxa"/>
            <w:tcBorders>
              <w:top w:val="single" w:sz="4" w:space="0" w:color="auto"/>
              <w:left w:val="single" w:sz="4" w:space="0" w:color="auto"/>
              <w:bottom w:val="single" w:sz="4" w:space="0" w:color="auto"/>
              <w:right w:val="single" w:sz="4" w:space="0" w:color="auto"/>
            </w:tcBorders>
          </w:tcPr>
          <w:p w14:paraId="2DB132D1"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01F74655"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Стул (кресло) для преподавателя</w:t>
            </w:r>
          </w:p>
        </w:tc>
        <w:tc>
          <w:tcPr>
            <w:tcW w:w="3260" w:type="dxa"/>
            <w:tcBorders>
              <w:top w:val="single" w:sz="4" w:space="0" w:color="auto"/>
              <w:left w:val="single" w:sz="4" w:space="0" w:color="auto"/>
              <w:bottom w:val="single" w:sz="4" w:space="0" w:color="auto"/>
              <w:right w:val="single" w:sz="4" w:space="0" w:color="auto"/>
            </w:tcBorders>
          </w:tcPr>
          <w:p w14:paraId="0651EC85"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38AFE9F7" w14:textId="77777777" w:rsidTr="00B61ED0">
        <w:tc>
          <w:tcPr>
            <w:tcW w:w="562" w:type="dxa"/>
            <w:tcBorders>
              <w:top w:val="single" w:sz="4" w:space="0" w:color="auto"/>
              <w:left w:val="single" w:sz="4" w:space="0" w:color="auto"/>
              <w:bottom w:val="single" w:sz="4" w:space="0" w:color="auto"/>
              <w:right w:val="single" w:sz="4" w:space="0" w:color="auto"/>
            </w:tcBorders>
          </w:tcPr>
          <w:p w14:paraId="542695A7"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747FE05"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Стол учебный</w:t>
            </w:r>
          </w:p>
        </w:tc>
        <w:tc>
          <w:tcPr>
            <w:tcW w:w="3260" w:type="dxa"/>
            <w:tcBorders>
              <w:top w:val="single" w:sz="4" w:space="0" w:color="auto"/>
              <w:left w:val="single" w:sz="4" w:space="0" w:color="auto"/>
              <w:bottom w:val="single" w:sz="4" w:space="0" w:color="auto"/>
              <w:right w:val="single" w:sz="4" w:space="0" w:color="auto"/>
            </w:tcBorders>
          </w:tcPr>
          <w:p w14:paraId="4FE8FFF3" w14:textId="45A8E4D0" w:rsidR="00B61ED0" w:rsidRDefault="00B61ED0" w:rsidP="00CE387E">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не менее </w:t>
            </w:r>
            <w:r w:rsidR="00CE387E">
              <w:rPr>
                <w:rFonts w:ascii="Times New Roman" w:hAnsi="Times New Roman"/>
                <w:sz w:val="28"/>
                <w:szCs w:val="28"/>
                <w:lang w:eastAsia="ru-RU"/>
              </w:rPr>
              <w:t>6</w:t>
            </w:r>
            <w:r>
              <w:rPr>
                <w:rFonts w:ascii="Times New Roman" w:hAnsi="Times New Roman"/>
                <w:sz w:val="28"/>
                <w:szCs w:val="28"/>
                <w:lang w:eastAsia="ru-RU"/>
              </w:rPr>
              <w:t xml:space="preserve"> шт.</w:t>
            </w:r>
          </w:p>
        </w:tc>
      </w:tr>
      <w:tr w:rsidR="00B61ED0" w14:paraId="6C8D0836" w14:textId="77777777" w:rsidTr="00B61ED0">
        <w:tc>
          <w:tcPr>
            <w:tcW w:w="562" w:type="dxa"/>
            <w:tcBorders>
              <w:top w:val="single" w:sz="4" w:space="0" w:color="auto"/>
              <w:left w:val="single" w:sz="4" w:space="0" w:color="auto"/>
              <w:bottom w:val="single" w:sz="4" w:space="0" w:color="auto"/>
              <w:right w:val="single" w:sz="4" w:space="0" w:color="auto"/>
            </w:tcBorders>
          </w:tcPr>
          <w:p w14:paraId="4FAF76A8"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967E147"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 xml:space="preserve">Стул для </w:t>
            </w:r>
            <w:proofErr w:type="gramStart"/>
            <w:r>
              <w:rPr>
                <w:rFonts w:ascii="Times New Roman" w:hAnsi="Times New Roman"/>
                <w:sz w:val="28"/>
                <w:szCs w:val="28"/>
                <w:lang w:eastAsia="ru-RU"/>
              </w:rPr>
              <w:t>обучающегося</w:t>
            </w:r>
            <w:proofErr w:type="gramEnd"/>
          </w:p>
        </w:tc>
        <w:tc>
          <w:tcPr>
            <w:tcW w:w="3260" w:type="dxa"/>
            <w:tcBorders>
              <w:top w:val="single" w:sz="4" w:space="0" w:color="auto"/>
              <w:left w:val="single" w:sz="4" w:space="0" w:color="auto"/>
              <w:bottom w:val="single" w:sz="4" w:space="0" w:color="auto"/>
              <w:right w:val="single" w:sz="4" w:space="0" w:color="auto"/>
            </w:tcBorders>
          </w:tcPr>
          <w:p w14:paraId="413A16E4" w14:textId="483159DB" w:rsidR="00B61ED0" w:rsidRDefault="00B61ED0" w:rsidP="00CE387E">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не менее </w:t>
            </w:r>
            <w:r w:rsidR="00CE387E">
              <w:rPr>
                <w:rFonts w:ascii="Times New Roman" w:hAnsi="Times New Roman"/>
                <w:sz w:val="28"/>
                <w:szCs w:val="28"/>
                <w:lang w:eastAsia="ru-RU"/>
              </w:rPr>
              <w:t>1</w:t>
            </w:r>
            <w:r>
              <w:rPr>
                <w:rFonts w:ascii="Times New Roman" w:hAnsi="Times New Roman"/>
                <w:sz w:val="28"/>
                <w:szCs w:val="28"/>
                <w:lang w:eastAsia="ru-RU"/>
              </w:rPr>
              <w:t>2 шт.</w:t>
            </w:r>
          </w:p>
        </w:tc>
      </w:tr>
      <w:tr w:rsidR="00B61ED0" w14:paraId="18E76A7B" w14:textId="77777777" w:rsidTr="00B61ED0">
        <w:tc>
          <w:tcPr>
            <w:tcW w:w="562" w:type="dxa"/>
            <w:tcBorders>
              <w:top w:val="single" w:sz="4" w:space="0" w:color="auto"/>
              <w:left w:val="single" w:sz="4" w:space="0" w:color="auto"/>
              <w:bottom w:val="single" w:sz="4" w:space="0" w:color="auto"/>
              <w:right w:val="single" w:sz="4" w:space="0" w:color="auto"/>
            </w:tcBorders>
          </w:tcPr>
          <w:p w14:paraId="7980E238"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073800B" w14:textId="77777777" w:rsidR="00B61ED0" w:rsidRDefault="00B61ED0" w:rsidP="00B61ED0">
            <w:pPr>
              <w:spacing w:before="40" w:after="40" w:line="240" w:lineRule="auto"/>
              <w:rPr>
                <w:rFonts w:ascii="Times New Roman" w:hAnsi="Times New Roman"/>
                <w:sz w:val="28"/>
                <w:szCs w:val="28"/>
                <w:lang w:eastAsia="ru-RU"/>
              </w:rPr>
            </w:pPr>
            <w:r>
              <w:rPr>
                <w:rFonts w:ascii="Times New Roman" w:hAnsi="Times New Roman"/>
                <w:sz w:val="28"/>
                <w:szCs w:val="28"/>
                <w:lang w:eastAsia="ru-RU"/>
              </w:rPr>
              <w:t>Доска настенная учебная с комплектом для рисования</w:t>
            </w:r>
          </w:p>
        </w:tc>
        <w:tc>
          <w:tcPr>
            <w:tcW w:w="3260" w:type="dxa"/>
            <w:tcBorders>
              <w:top w:val="single" w:sz="4" w:space="0" w:color="auto"/>
              <w:left w:val="single" w:sz="4" w:space="0" w:color="auto"/>
              <w:bottom w:val="single" w:sz="4" w:space="0" w:color="auto"/>
              <w:right w:val="single" w:sz="4" w:space="0" w:color="auto"/>
            </w:tcBorders>
          </w:tcPr>
          <w:p w14:paraId="4A041005"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22AD756B" w14:textId="77777777" w:rsidTr="00B61ED0">
        <w:tc>
          <w:tcPr>
            <w:tcW w:w="562" w:type="dxa"/>
            <w:tcBorders>
              <w:top w:val="single" w:sz="4" w:space="0" w:color="auto"/>
              <w:left w:val="single" w:sz="4" w:space="0" w:color="auto"/>
              <w:bottom w:val="single" w:sz="4" w:space="0" w:color="auto"/>
              <w:right w:val="single" w:sz="4" w:space="0" w:color="auto"/>
            </w:tcBorders>
          </w:tcPr>
          <w:p w14:paraId="00ECC249"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5E61695"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Проектор цифровой</w:t>
            </w:r>
          </w:p>
        </w:tc>
        <w:tc>
          <w:tcPr>
            <w:tcW w:w="3260" w:type="dxa"/>
            <w:tcBorders>
              <w:top w:val="single" w:sz="4" w:space="0" w:color="auto"/>
              <w:left w:val="single" w:sz="4" w:space="0" w:color="auto"/>
              <w:bottom w:val="single" w:sz="4" w:space="0" w:color="auto"/>
              <w:right w:val="single" w:sz="4" w:space="0" w:color="auto"/>
            </w:tcBorders>
          </w:tcPr>
          <w:p w14:paraId="36FCFE1D"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2FEDB1C5" w14:textId="77777777" w:rsidTr="00B61ED0">
        <w:tc>
          <w:tcPr>
            <w:tcW w:w="562" w:type="dxa"/>
            <w:tcBorders>
              <w:top w:val="single" w:sz="4" w:space="0" w:color="auto"/>
              <w:left w:val="single" w:sz="4" w:space="0" w:color="auto"/>
              <w:bottom w:val="single" w:sz="4" w:space="0" w:color="auto"/>
              <w:right w:val="single" w:sz="4" w:space="0" w:color="auto"/>
            </w:tcBorders>
          </w:tcPr>
          <w:p w14:paraId="737E419D"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DA829A2" w14:textId="77777777" w:rsidR="00B61ED0" w:rsidRDefault="00B61ED0" w:rsidP="00B61ED0">
            <w:pPr>
              <w:spacing w:before="40" w:after="40" w:line="240" w:lineRule="auto"/>
              <w:rPr>
                <w:rFonts w:ascii="Times New Roman" w:hAnsi="Times New Roman"/>
                <w:sz w:val="28"/>
                <w:szCs w:val="28"/>
                <w:lang w:eastAsia="ru-RU"/>
              </w:rPr>
            </w:pPr>
            <w:r>
              <w:rPr>
                <w:rFonts w:ascii="Times New Roman" w:hAnsi="Times New Roman"/>
                <w:sz w:val="28"/>
                <w:szCs w:val="28"/>
                <w:lang w:eastAsia="ru-RU"/>
              </w:rPr>
              <w:t>Персональный компьютер для демонстрации учебных материалов</w:t>
            </w:r>
          </w:p>
        </w:tc>
        <w:tc>
          <w:tcPr>
            <w:tcW w:w="3260" w:type="dxa"/>
            <w:tcBorders>
              <w:top w:val="single" w:sz="4" w:space="0" w:color="auto"/>
              <w:left w:val="single" w:sz="4" w:space="0" w:color="auto"/>
              <w:bottom w:val="single" w:sz="4" w:space="0" w:color="auto"/>
              <w:right w:val="single" w:sz="4" w:space="0" w:color="auto"/>
            </w:tcBorders>
          </w:tcPr>
          <w:p w14:paraId="47520098"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349D704E" w14:textId="77777777" w:rsidTr="00B61ED0">
        <w:tc>
          <w:tcPr>
            <w:tcW w:w="562" w:type="dxa"/>
            <w:tcBorders>
              <w:top w:val="single" w:sz="4" w:space="0" w:color="auto"/>
              <w:left w:val="single" w:sz="4" w:space="0" w:color="auto"/>
              <w:bottom w:val="single" w:sz="4" w:space="0" w:color="auto"/>
              <w:right w:val="single" w:sz="4" w:space="0" w:color="auto"/>
            </w:tcBorders>
          </w:tcPr>
          <w:p w14:paraId="4CC99148"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BD75244"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Экран для проектора</w:t>
            </w:r>
          </w:p>
        </w:tc>
        <w:tc>
          <w:tcPr>
            <w:tcW w:w="3260" w:type="dxa"/>
            <w:tcBorders>
              <w:top w:val="single" w:sz="4" w:space="0" w:color="auto"/>
              <w:left w:val="single" w:sz="4" w:space="0" w:color="auto"/>
              <w:bottom w:val="single" w:sz="4" w:space="0" w:color="auto"/>
              <w:right w:val="single" w:sz="4" w:space="0" w:color="auto"/>
            </w:tcBorders>
          </w:tcPr>
          <w:p w14:paraId="3E7BF61C"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2125BB25" w14:textId="77777777" w:rsidTr="00B61ED0">
        <w:tc>
          <w:tcPr>
            <w:tcW w:w="562" w:type="dxa"/>
            <w:tcBorders>
              <w:top w:val="single" w:sz="4" w:space="0" w:color="auto"/>
              <w:left w:val="single" w:sz="4" w:space="0" w:color="auto"/>
              <w:bottom w:val="single" w:sz="4" w:space="0" w:color="auto"/>
              <w:right w:val="single" w:sz="4" w:space="0" w:color="auto"/>
            </w:tcBorders>
          </w:tcPr>
          <w:p w14:paraId="16EA3BE7"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3308BF0C"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Демонстрационные материалы преподавателя</w:t>
            </w:r>
          </w:p>
        </w:tc>
        <w:tc>
          <w:tcPr>
            <w:tcW w:w="3260" w:type="dxa"/>
            <w:tcBorders>
              <w:top w:val="single" w:sz="4" w:space="0" w:color="auto"/>
              <w:left w:val="single" w:sz="4" w:space="0" w:color="auto"/>
              <w:bottom w:val="single" w:sz="4" w:space="0" w:color="auto"/>
              <w:right w:val="single" w:sz="4" w:space="0" w:color="auto"/>
            </w:tcBorders>
          </w:tcPr>
          <w:p w14:paraId="7195F6B0"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комплект</w:t>
            </w:r>
          </w:p>
        </w:tc>
      </w:tr>
    </w:tbl>
    <w:p w14:paraId="3F894200" w14:textId="77777777" w:rsidR="00B61ED0" w:rsidRDefault="00B61ED0" w:rsidP="00B61ED0">
      <w:pPr>
        <w:pStyle w:val="1"/>
      </w:pPr>
      <w:bookmarkStart w:id="266" w:name="_Toc473660795"/>
      <w:bookmarkStart w:id="267" w:name="_Toc479075239"/>
      <w:bookmarkStart w:id="268" w:name="_Toc479075591"/>
      <w:bookmarkStart w:id="269" w:name="_Toc479075688"/>
    </w:p>
    <w:p w14:paraId="67D4E7CB" w14:textId="77777777" w:rsidR="00CE387E" w:rsidRDefault="00CE387E">
      <w:pPr>
        <w:spacing w:after="0" w:line="240" w:lineRule="auto"/>
        <w:rPr>
          <w:rFonts w:ascii="Times New Roman" w:hAnsi="Times New Roman"/>
          <w:b/>
          <w:sz w:val="28"/>
          <w:szCs w:val="28"/>
        </w:rPr>
      </w:pPr>
      <w:r>
        <w:rPr>
          <w:rFonts w:ascii="Times New Roman" w:hAnsi="Times New Roman"/>
          <w:b/>
          <w:sz w:val="28"/>
          <w:szCs w:val="28"/>
        </w:rPr>
        <w:br w:type="page"/>
      </w:r>
    </w:p>
    <w:p w14:paraId="0FB5BF63" w14:textId="27B863AF" w:rsidR="00B61ED0" w:rsidRPr="00E2005E" w:rsidRDefault="00B61ED0" w:rsidP="00B61ED0">
      <w:pPr>
        <w:jc w:val="center"/>
        <w:rPr>
          <w:rFonts w:ascii="Times New Roman" w:hAnsi="Times New Roman"/>
          <w:b/>
          <w:sz w:val="28"/>
          <w:szCs w:val="28"/>
        </w:rPr>
      </w:pPr>
      <w:r w:rsidRPr="00E2005E">
        <w:rPr>
          <w:rFonts w:ascii="Times New Roman" w:hAnsi="Times New Roman"/>
          <w:b/>
          <w:sz w:val="28"/>
          <w:szCs w:val="28"/>
        </w:rPr>
        <w:lastRenderedPageBreak/>
        <w:t>ПОРЯДОК ВНЕСЕНИЯ ИЗМЕНЕНИЙ И ДОПОЛНЕНИЙ В РАБОЧУЮ ПРОГРАММУ ДИСЦИПЛИНЫ</w:t>
      </w:r>
      <w:bookmarkEnd w:id="266"/>
      <w:bookmarkEnd w:id="267"/>
      <w:bookmarkEnd w:id="268"/>
      <w:bookmarkEnd w:id="269"/>
    </w:p>
    <w:p w14:paraId="18DC167E" w14:textId="77777777" w:rsidR="00B61ED0" w:rsidRDefault="00B61ED0" w:rsidP="00B61ED0">
      <w:pPr>
        <w:autoSpaceDE w:val="0"/>
        <w:autoSpaceDN w:val="0"/>
        <w:adjustRightInd w:val="0"/>
        <w:spacing w:after="0" w:line="240" w:lineRule="auto"/>
        <w:jc w:val="both"/>
        <w:rPr>
          <w:rFonts w:ascii="Times New Roman" w:eastAsia="HiddenHorzOCR" w:hAnsi="Times New Roman"/>
          <w:b/>
          <w:sz w:val="28"/>
          <w:szCs w:val="28"/>
        </w:rPr>
      </w:pPr>
      <w:r>
        <w:rPr>
          <w:rFonts w:ascii="Times New Roman" w:eastAsia="HiddenHorzOCR" w:hAnsi="Times New Roman"/>
          <w:b/>
          <w:sz w:val="28"/>
          <w:szCs w:val="28"/>
        </w:rPr>
        <w:t>Лист дополнений и изменений в рабочей программе учебной дисциплины</w:t>
      </w:r>
    </w:p>
    <w:p w14:paraId="4E579D97" w14:textId="77777777" w:rsidR="00B61ED0" w:rsidRDefault="00B61ED0" w:rsidP="00B61ED0">
      <w:pPr>
        <w:autoSpaceDE w:val="0"/>
        <w:autoSpaceDN w:val="0"/>
        <w:adjustRightInd w:val="0"/>
        <w:spacing w:after="0" w:line="240" w:lineRule="auto"/>
        <w:jc w:val="both"/>
        <w:rPr>
          <w:rFonts w:ascii="Times New Roman" w:eastAsia="HiddenHorzOCR" w:hAnsi="Times New Roman"/>
          <w:b/>
          <w:sz w:val="28"/>
          <w:szCs w:val="2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20"/>
        <w:gridCol w:w="2551"/>
        <w:gridCol w:w="1985"/>
      </w:tblGrid>
      <w:tr w:rsidR="00B61ED0" w:rsidRPr="00CE387E" w14:paraId="5376DEC1" w14:textId="77777777" w:rsidTr="00B61ED0">
        <w:tc>
          <w:tcPr>
            <w:tcW w:w="567" w:type="dxa"/>
            <w:tcBorders>
              <w:top w:val="single" w:sz="4" w:space="0" w:color="auto"/>
              <w:left w:val="single" w:sz="4" w:space="0" w:color="auto"/>
              <w:bottom w:val="single" w:sz="4" w:space="0" w:color="auto"/>
              <w:right w:val="single" w:sz="4" w:space="0" w:color="auto"/>
            </w:tcBorders>
          </w:tcPr>
          <w:p w14:paraId="12457E14"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 xml:space="preserve">№ </w:t>
            </w:r>
            <w:proofErr w:type="gramStart"/>
            <w:r w:rsidRPr="00CE387E">
              <w:rPr>
                <w:rFonts w:ascii="Times New Roman" w:eastAsia="HiddenHorzOCR" w:hAnsi="Times New Roman"/>
                <w:sz w:val="24"/>
                <w:szCs w:val="24"/>
              </w:rPr>
              <w:t>п</w:t>
            </w:r>
            <w:proofErr w:type="gramEnd"/>
            <w:r w:rsidRPr="00CE387E">
              <w:rPr>
                <w:rFonts w:ascii="Times New Roman" w:eastAsia="HiddenHorzOCR" w:hAnsi="Times New Roman"/>
                <w:sz w:val="24"/>
                <w:szCs w:val="24"/>
              </w:rPr>
              <w:t>/п</w:t>
            </w:r>
          </w:p>
        </w:tc>
        <w:tc>
          <w:tcPr>
            <w:tcW w:w="4820" w:type="dxa"/>
            <w:tcBorders>
              <w:top w:val="single" w:sz="4" w:space="0" w:color="auto"/>
              <w:left w:val="single" w:sz="4" w:space="0" w:color="auto"/>
              <w:bottom w:val="single" w:sz="4" w:space="0" w:color="auto"/>
              <w:right w:val="single" w:sz="4" w:space="0" w:color="auto"/>
            </w:tcBorders>
          </w:tcPr>
          <w:p w14:paraId="0F027F0A"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Содержание вносимых дополнений и изменений (с указанием пункта)</w:t>
            </w:r>
          </w:p>
        </w:tc>
        <w:tc>
          <w:tcPr>
            <w:tcW w:w="2551" w:type="dxa"/>
            <w:tcBorders>
              <w:top w:val="single" w:sz="4" w:space="0" w:color="auto"/>
              <w:left w:val="single" w:sz="4" w:space="0" w:color="auto"/>
              <w:bottom w:val="single" w:sz="4" w:space="0" w:color="auto"/>
              <w:right w:val="single" w:sz="4" w:space="0" w:color="auto"/>
            </w:tcBorders>
          </w:tcPr>
          <w:p w14:paraId="6DD057D4"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 протокола и дата проведения заседания кафедры, на котором утверждались вносимые дополнения и изменения</w:t>
            </w:r>
          </w:p>
        </w:tc>
        <w:tc>
          <w:tcPr>
            <w:tcW w:w="1985" w:type="dxa"/>
            <w:tcBorders>
              <w:top w:val="single" w:sz="4" w:space="0" w:color="auto"/>
              <w:left w:val="single" w:sz="4" w:space="0" w:color="auto"/>
              <w:bottom w:val="single" w:sz="4" w:space="0" w:color="auto"/>
              <w:right w:val="single" w:sz="4" w:space="0" w:color="auto"/>
            </w:tcBorders>
          </w:tcPr>
          <w:p w14:paraId="6CC65EDE"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Согласовано с руководителем ООП</w:t>
            </w:r>
          </w:p>
          <w:p w14:paraId="1132586C"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(подпись и дата)</w:t>
            </w:r>
          </w:p>
        </w:tc>
      </w:tr>
      <w:tr w:rsidR="00B61ED0" w14:paraId="28550031"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124C82CF"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1</w:t>
            </w:r>
          </w:p>
        </w:tc>
        <w:tc>
          <w:tcPr>
            <w:tcW w:w="4820" w:type="dxa"/>
            <w:tcBorders>
              <w:top w:val="single" w:sz="4" w:space="0" w:color="auto"/>
              <w:left w:val="single" w:sz="4" w:space="0" w:color="auto"/>
              <w:bottom w:val="single" w:sz="4" w:space="0" w:color="auto"/>
              <w:right w:val="single" w:sz="4" w:space="0" w:color="auto"/>
            </w:tcBorders>
          </w:tcPr>
          <w:p w14:paraId="1C42F9DF"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50789C1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3E098536"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E483473"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0310CC5D"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367CC22F"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B3259F8"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5B26839"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r w:rsidR="00B61ED0" w14:paraId="2E7F4F5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5FF51517"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2</w:t>
            </w:r>
          </w:p>
        </w:tc>
        <w:tc>
          <w:tcPr>
            <w:tcW w:w="4820" w:type="dxa"/>
            <w:tcBorders>
              <w:top w:val="single" w:sz="4" w:space="0" w:color="auto"/>
              <w:left w:val="single" w:sz="4" w:space="0" w:color="auto"/>
              <w:bottom w:val="single" w:sz="4" w:space="0" w:color="auto"/>
              <w:right w:val="single" w:sz="4" w:space="0" w:color="auto"/>
            </w:tcBorders>
          </w:tcPr>
          <w:p w14:paraId="58370386"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518F024C"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7657F68C"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279A4A01"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6515C6A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F71E628"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F9753F1"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B7BFC0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r w:rsidR="00B61ED0" w14:paraId="6409BA7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65146193"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3</w:t>
            </w:r>
          </w:p>
        </w:tc>
        <w:tc>
          <w:tcPr>
            <w:tcW w:w="4820" w:type="dxa"/>
            <w:tcBorders>
              <w:top w:val="single" w:sz="4" w:space="0" w:color="auto"/>
              <w:left w:val="single" w:sz="4" w:space="0" w:color="auto"/>
              <w:bottom w:val="single" w:sz="4" w:space="0" w:color="auto"/>
              <w:right w:val="single" w:sz="4" w:space="0" w:color="auto"/>
            </w:tcBorders>
          </w:tcPr>
          <w:p w14:paraId="59F0267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D0133F8"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2339186"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F62B93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9675BC7"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D38A627"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14AFD3D"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4E1C33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r w:rsidR="00B61ED0" w14:paraId="0AC2678C"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64443423"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4</w:t>
            </w:r>
          </w:p>
        </w:tc>
        <w:tc>
          <w:tcPr>
            <w:tcW w:w="4820" w:type="dxa"/>
            <w:tcBorders>
              <w:top w:val="single" w:sz="4" w:space="0" w:color="auto"/>
              <w:left w:val="single" w:sz="4" w:space="0" w:color="auto"/>
              <w:bottom w:val="single" w:sz="4" w:space="0" w:color="auto"/>
              <w:right w:val="single" w:sz="4" w:space="0" w:color="auto"/>
            </w:tcBorders>
          </w:tcPr>
          <w:p w14:paraId="2790FDAE"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060C352"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B31E2B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3D3CD6A"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4F7C4D8C"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6EB7DF3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EFBBF7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3AEBFFD5"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bl>
    <w:p w14:paraId="792096D2" w14:textId="77777777" w:rsidR="0020303F" w:rsidRDefault="0020303F" w:rsidP="00CE387E">
      <w:pPr>
        <w:spacing w:before="100" w:beforeAutospacing="1" w:after="100" w:afterAutospacing="1" w:line="240" w:lineRule="auto"/>
        <w:jc w:val="center"/>
        <w:outlineLvl w:val="1"/>
      </w:pPr>
    </w:p>
    <w:sectPr w:rsidR="0020303F" w:rsidSect="00B61ED0">
      <w:headerReference w:type="even" r:id="rId29"/>
      <w:headerReference w:type="default" r:id="rId30"/>
      <w:footerReference w:type="even" r:id="rId31"/>
      <w:footerReference w:type="default" r:id="rId32"/>
      <w:footnotePr>
        <w:numFmt w:val="upperRoman"/>
        <w:numRestart w:val="eachPage"/>
      </w:footnotePr>
      <w:pgSz w:w="11905" w:h="16837"/>
      <w:pgMar w:top="567" w:right="851" w:bottom="567" w:left="1418" w:header="284"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31889" w14:textId="77777777" w:rsidR="00367B79" w:rsidRDefault="00367B79">
      <w:pPr>
        <w:spacing w:after="0" w:line="240" w:lineRule="auto"/>
        <w:rPr>
          <w:rFonts w:ascii="Times New Roman" w:hAnsi="Times New Roman"/>
        </w:rPr>
      </w:pPr>
      <w:r>
        <w:rPr>
          <w:rFonts w:ascii="Times New Roman" w:hAnsi="Times New Roman"/>
        </w:rPr>
        <w:separator/>
      </w:r>
    </w:p>
  </w:endnote>
  <w:endnote w:type="continuationSeparator" w:id="0">
    <w:p w14:paraId="1BBCE0B2" w14:textId="77777777" w:rsidR="00367B79" w:rsidRDefault="00367B79">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D8DB0" w14:textId="77777777" w:rsidR="00B31BA2" w:rsidRDefault="00B31BA2">
    <w:pPr>
      <w:pStyle w:val="a6"/>
      <w:framePr w:w="12267" w:h="139" w:wrap="none" w:vAnchor="text" w:hAnchor="page" w:x="1" w:y="-1108"/>
      <w:shd w:val="clear" w:color="auto" w:fill="auto"/>
      <w:ind w:left="111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B31BA2" w14:paraId="350F4DC1" w14:textId="77777777">
      <w:trPr>
        <w:jc w:val="center"/>
      </w:trPr>
      <w:tc>
        <w:tcPr>
          <w:tcW w:w="9854" w:type="dxa"/>
          <w:tcBorders>
            <w:top w:val="single" w:sz="4" w:space="0" w:color="000000"/>
            <w:left w:val="single" w:sz="4" w:space="0" w:color="000000"/>
            <w:bottom w:val="single" w:sz="4" w:space="0" w:color="000000"/>
            <w:right w:val="single" w:sz="4" w:space="0" w:color="000000"/>
          </w:tcBorders>
        </w:tcPr>
        <w:p w14:paraId="4426F967" w14:textId="77777777" w:rsidR="00B31BA2" w:rsidRDefault="00B31BA2">
          <w:pPr>
            <w:tabs>
              <w:tab w:val="center" w:pos="4153"/>
              <w:tab w:val="right" w:pos="8306"/>
            </w:tabs>
            <w:spacing w:after="0" w:line="240" w:lineRule="auto"/>
            <w:jc w:val="right"/>
            <w:rPr>
              <w:rFonts w:ascii="Times New Roman" w:hAnsi="Times New Roman"/>
              <w:sz w:val="20"/>
              <w:szCs w:val="20"/>
              <w:lang w:eastAsia="ru-RU"/>
            </w:rPr>
          </w:pPr>
          <w:r>
            <w:rPr>
              <w:rFonts w:ascii="Times New Roman" w:hAnsi="Times New Roman"/>
              <w:sz w:val="20"/>
              <w:szCs w:val="20"/>
              <w:lang w:eastAsia="ru-RU"/>
            </w:rPr>
            <w:t xml:space="preserve">стр. </w:t>
          </w:r>
          <w:r>
            <w:rPr>
              <w:rFonts w:ascii="Times New Roman" w:hAnsi="Times New Roman"/>
              <w:b/>
              <w:sz w:val="20"/>
              <w:szCs w:val="20"/>
              <w:lang w:eastAsia="ru-RU"/>
            </w:rPr>
            <w:fldChar w:fldCharType="begin"/>
          </w:r>
          <w:r>
            <w:rPr>
              <w:rFonts w:ascii="Times New Roman" w:hAnsi="Times New Roman"/>
              <w:b/>
              <w:sz w:val="20"/>
              <w:szCs w:val="20"/>
              <w:lang w:eastAsia="ru-RU"/>
            </w:rPr>
            <w:instrText xml:space="preserve"> PAGE </w:instrText>
          </w:r>
          <w:r>
            <w:rPr>
              <w:rFonts w:ascii="Times New Roman" w:hAnsi="Times New Roman"/>
              <w:b/>
              <w:sz w:val="20"/>
              <w:szCs w:val="20"/>
              <w:lang w:eastAsia="ru-RU"/>
            </w:rPr>
            <w:fldChar w:fldCharType="separate"/>
          </w:r>
          <w:r w:rsidR="00713E46">
            <w:rPr>
              <w:rFonts w:ascii="Times New Roman" w:hAnsi="Times New Roman"/>
              <w:b/>
              <w:noProof/>
              <w:sz w:val="20"/>
              <w:szCs w:val="20"/>
              <w:lang w:eastAsia="ru-RU"/>
            </w:rPr>
            <w:t>29</w:t>
          </w:r>
          <w:r>
            <w:rPr>
              <w:rFonts w:ascii="Times New Roman" w:hAnsi="Times New Roman"/>
              <w:b/>
              <w:sz w:val="20"/>
              <w:szCs w:val="20"/>
              <w:lang w:eastAsia="ru-RU"/>
            </w:rPr>
            <w:fldChar w:fldCharType="end"/>
          </w:r>
          <w:r>
            <w:rPr>
              <w:rFonts w:ascii="Times New Roman" w:hAnsi="Times New Roman"/>
              <w:sz w:val="20"/>
              <w:szCs w:val="20"/>
              <w:lang w:eastAsia="ru-RU"/>
            </w:rPr>
            <w:t xml:space="preserve"> из </w:t>
          </w:r>
          <w:r>
            <w:rPr>
              <w:rFonts w:ascii="Times New Roman" w:hAnsi="Times New Roman"/>
              <w:sz w:val="20"/>
              <w:szCs w:val="20"/>
              <w:lang w:eastAsia="ru-RU"/>
            </w:rPr>
            <w:fldChar w:fldCharType="begin"/>
          </w:r>
          <w:r>
            <w:rPr>
              <w:rFonts w:ascii="Times New Roman" w:hAnsi="Times New Roman"/>
              <w:sz w:val="20"/>
              <w:szCs w:val="20"/>
              <w:lang w:eastAsia="ru-RU"/>
            </w:rPr>
            <w:instrText xml:space="preserve"> NUMPAGES </w:instrText>
          </w:r>
          <w:r>
            <w:rPr>
              <w:rFonts w:ascii="Times New Roman" w:hAnsi="Times New Roman"/>
              <w:sz w:val="20"/>
              <w:szCs w:val="20"/>
              <w:lang w:eastAsia="ru-RU"/>
            </w:rPr>
            <w:fldChar w:fldCharType="separate"/>
          </w:r>
          <w:r w:rsidR="00713E46">
            <w:rPr>
              <w:rFonts w:ascii="Times New Roman" w:hAnsi="Times New Roman"/>
              <w:noProof/>
              <w:sz w:val="20"/>
              <w:szCs w:val="20"/>
              <w:lang w:eastAsia="ru-RU"/>
            </w:rPr>
            <w:t>29</w:t>
          </w:r>
          <w:r>
            <w:rPr>
              <w:rFonts w:ascii="Times New Roman" w:hAnsi="Times New Roman"/>
              <w:sz w:val="20"/>
              <w:szCs w:val="20"/>
              <w:lang w:eastAsia="ru-RU"/>
            </w:rPr>
            <w:fldChar w:fldCharType="end"/>
          </w:r>
        </w:p>
        <w:p w14:paraId="263AB3C5" w14:textId="77777777" w:rsidR="00B31BA2" w:rsidRDefault="00B31BA2">
          <w:pPr>
            <w:pStyle w:val="a4"/>
          </w:pPr>
        </w:p>
      </w:tc>
    </w:tr>
  </w:tbl>
  <w:p w14:paraId="2726C001" w14:textId="77777777" w:rsidR="00B31BA2" w:rsidRDefault="00B31BA2">
    <w:pPr>
      <w:pStyle w:val="a4"/>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DC5B8" w14:textId="77777777" w:rsidR="00367B79" w:rsidRDefault="00367B79">
      <w:pPr>
        <w:spacing w:after="0" w:line="240" w:lineRule="auto"/>
        <w:rPr>
          <w:rFonts w:ascii="Times New Roman" w:hAnsi="Times New Roman"/>
        </w:rPr>
      </w:pPr>
      <w:r>
        <w:rPr>
          <w:rFonts w:ascii="Times New Roman" w:hAnsi="Times New Roman"/>
        </w:rPr>
        <w:separator/>
      </w:r>
    </w:p>
  </w:footnote>
  <w:footnote w:type="continuationSeparator" w:id="0">
    <w:p w14:paraId="251826F2" w14:textId="77777777" w:rsidR="00367B79" w:rsidRDefault="00367B79">
      <w:pPr>
        <w:spacing w:after="0" w:line="240" w:lineRule="auto"/>
        <w:rPr>
          <w:rFonts w:ascii="Times New Roman" w:hAnsi="Times New Roman"/>
        </w:rPr>
      </w:pPr>
      <w:r>
        <w:rPr>
          <w:rFonts w:ascii="Times New Roman" w:hAnsi="Times New Roman"/>
        </w:rPr>
        <w:continuationSeparator/>
      </w:r>
    </w:p>
  </w:footnote>
  <w:footnote w:id="1">
    <w:p w14:paraId="55DE32DE" w14:textId="77777777" w:rsidR="00B31BA2" w:rsidRDefault="00B31BA2" w:rsidP="00B61ED0">
      <w:pPr>
        <w:pStyle w:val="a8"/>
      </w:pPr>
      <w:r>
        <w:rPr>
          <w:rStyle w:val="a9"/>
        </w:rPr>
        <w:footnoteRef/>
      </w:r>
      <w:r>
        <w:t xml:space="preserve"> В смысле обеспеченности в настоящее время действующей технической поддержкой соответствующих производителей операционных систем персональных компьютеров, нетбуков, планшетов, смартфонов и пр.</w:t>
      </w:r>
    </w:p>
  </w:footnote>
  <w:footnote w:id="2">
    <w:p w14:paraId="48525A18" w14:textId="77777777" w:rsidR="00B31BA2" w:rsidRDefault="00B31BA2" w:rsidP="00B61ED0">
      <w:pPr>
        <w:pStyle w:val="a8"/>
      </w:pPr>
      <w:r>
        <w:rPr>
          <w:rStyle w:val="a9"/>
        </w:rPr>
        <w:footnoteRef/>
      </w:r>
      <w:r>
        <w:t xml:space="preserve"> В смысле обеспеченности в настоящее время действующей технической поддержкой разработчиков </w:t>
      </w:r>
      <w:proofErr w:type="gramStart"/>
      <w:r>
        <w:t>интернет-браузеров</w:t>
      </w:r>
      <w:proofErr w:type="gramEnd"/>
      <w:r>
        <w:t xml:space="preserve"> для соответствующих операционных систем персональных компьютеров, нетбуков, планшетов, смартфонов и пр.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C1C4" w14:textId="77777777" w:rsidR="00B31BA2" w:rsidRDefault="00B31BA2">
    <w:pPr>
      <w:pStyle w:val="a6"/>
      <w:framePr w:w="12267" w:h="254" w:wrap="none" w:vAnchor="text" w:hAnchor="page" w:x="1" w:y="1112"/>
      <w:shd w:val="clear" w:color="auto" w:fill="auto"/>
      <w:ind w:left="945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B31BA2" w14:paraId="766FF003" w14:textId="77777777">
      <w:trPr>
        <w:trHeight w:val="260"/>
        <w:jc w:val="center"/>
      </w:trPr>
      <w:tc>
        <w:tcPr>
          <w:tcW w:w="9639" w:type="dxa"/>
          <w:tcBorders>
            <w:top w:val="single" w:sz="4" w:space="0" w:color="auto"/>
            <w:left w:val="single" w:sz="4" w:space="0" w:color="auto"/>
            <w:bottom w:val="single" w:sz="4" w:space="0" w:color="auto"/>
            <w:right w:val="single" w:sz="4" w:space="0" w:color="auto"/>
          </w:tcBorders>
        </w:tcPr>
        <w:p w14:paraId="5DBEA940" w14:textId="77777777" w:rsidR="00B31BA2" w:rsidRDefault="00B31BA2">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ФГБОУ </w:t>
          </w:r>
          <w:proofErr w:type="gramStart"/>
          <w:r>
            <w:rPr>
              <w:rFonts w:ascii="Times New Roman" w:hAnsi="Times New Roman"/>
              <w:sz w:val="24"/>
              <w:szCs w:val="24"/>
              <w:lang w:eastAsia="ru-RU"/>
            </w:rPr>
            <w:t>ВО</w:t>
          </w:r>
          <w:proofErr w:type="gramEnd"/>
          <w:r>
            <w:rPr>
              <w:rFonts w:ascii="Times New Roman" w:hAnsi="Times New Roman"/>
              <w:sz w:val="24"/>
              <w:szCs w:val="24"/>
              <w:lang w:eastAsia="ru-RU"/>
            </w:rPr>
            <w:t xml:space="preserve"> «Российская академия живописи, ваяния и зодчества Ильи Глазунова»</w:t>
          </w:r>
        </w:p>
      </w:tc>
    </w:tr>
    <w:tr w:rsidR="00B31BA2" w14:paraId="3C886E26" w14:textId="77777777">
      <w:trPr>
        <w:trHeight w:val="414"/>
        <w:jc w:val="center"/>
      </w:trPr>
      <w:tc>
        <w:tcPr>
          <w:tcW w:w="9639" w:type="dxa"/>
          <w:tcBorders>
            <w:top w:val="single" w:sz="4" w:space="0" w:color="auto"/>
            <w:left w:val="single" w:sz="4" w:space="0" w:color="auto"/>
            <w:bottom w:val="single" w:sz="4" w:space="0" w:color="auto"/>
            <w:right w:val="single" w:sz="4" w:space="0" w:color="auto"/>
          </w:tcBorders>
        </w:tcPr>
        <w:p w14:paraId="3F579548" w14:textId="38C09A17" w:rsidR="00B31BA2" w:rsidRDefault="00B31BA2">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РПД Философия</w:t>
          </w:r>
        </w:p>
        <w:p w14:paraId="1E06BE1B" w14:textId="77777777" w:rsidR="00B31BA2" w:rsidRDefault="00B31BA2">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Направление подготовки 07.03.01 Архитектура </w:t>
          </w:r>
        </w:p>
        <w:p w14:paraId="03B7C836" w14:textId="3D6FF003" w:rsidR="00B31BA2" w:rsidRDefault="00B31BA2" w:rsidP="00B31BA2">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Направленность (профиль): Реставрационное проектирование</w:t>
          </w:r>
        </w:p>
      </w:tc>
    </w:tr>
  </w:tbl>
  <w:p w14:paraId="58F679ED" w14:textId="77777777" w:rsidR="00B31BA2" w:rsidRDefault="00B31BA2">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77A34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F"/>
    <w:multiLevelType w:val="multilevel"/>
    <w:tmpl w:val="B8E22ECC"/>
    <w:lvl w:ilvl="0">
      <w:start w:val="1"/>
      <w:numFmt w:val="bullet"/>
      <w:lvlText w:val="-"/>
      <w:lvlJc w:val="left"/>
      <w:rPr>
        <w:rFonts w:ascii="Times New Roman" w:hAnsi="Times New Roman" w:cs="Times New Roman"/>
        <w:b w:val="0"/>
        <w:i w:val="0"/>
        <w:smallCaps w:val="0"/>
        <w:strike w:val="0"/>
        <w:color w:val="000000"/>
        <w:spacing w:val="0"/>
        <w:w w:val="100"/>
        <w:position w:val="0"/>
        <w:sz w:val="23"/>
        <w:u w:val="none"/>
      </w:rPr>
    </w:lvl>
    <w:lvl w:ilvl="1">
      <w:start w:val="7"/>
      <w:numFmt w:val="decimal"/>
      <w:lvlText w:val="%2."/>
      <w:lvlJc w:val="left"/>
      <w:rPr>
        <w:rFonts w:ascii="Times New Roman" w:hAnsi="Times New Roman" w:cs="Times New Roman"/>
        <w:b/>
        <w:i/>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abstractNum>
  <w:abstractNum w:abstractNumId="2">
    <w:nsid w:val="001730DB"/>
    <w:multiLevelType w:val="hybridMultilevel"/>
    <w:tmpl w:val="21005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E03AC0"/>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4">
    <w:nsid w:val="0D884138"/>
    <w:multiLevelType w:val="hybridMultilevel"/>
    <w:tmpl w:val="A25891A0"/>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5">
    <w:nsid w:val="10705963"/>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6">
    <w:nsid w:val="17BE7FAA"/>
    <w:multiLevelType w:val="hybridMultilevel"/>
    <w:tmpl w:val="C896A79A"/>
    <w:lvl w:ilvl="0" w:tplc="ED10127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9EB76A0"/>
    <w:multiLevelType w:val="hybridMultilevel"/>
    <w:tmpl w:val="790EA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AA85C5D"/>
    <w:multiLevelType w:val="hybridMultilevel"/>
    <w:tmpl w:val="B45CE542"/>
    <w:lvl w:ilvl="0" w:tplc="0419000F">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9">
    <w:nsid w:val="20B3255C"/>
    <w:multiLevelType w:val="multilevel"/>
    <w:tmpl w:val="7CA2EE2C"/>
    <w:lvl w:ilvl="0">
      <w:start w:val="1"/>
      <w:numFmt w:val="decimal"/>
      <w:lvlText w:val="%1."/>
      <w:lvlJc w:val="left"/>
      <w:rPr>
        <w:rFonts w:ascii="Times New Roman" w:hAnsi="Times New Roman" w:cs="Times New Roman" w:hint="default"/>
        <w:sz w:val="28"/>
        <w:szCs w:val="28"/>
      </w:rPr>
    </w:lvl>
    <w:lvl w:ilvl="1">
      <w:start w:val="2"/>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0">
    <w:nsid w:val="22EA220E"/>
    <w:multiLevelType w:val="hybridMultilevel"/>
    <w:tmpl w:val="A976B6EA"/>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1">
    <w:nsid w:val="3F456FA5"/>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2">
    <w:nsid w:val="425A442D"/>
    <w:multiLevelType w:val="hybridMultilevel"/>
    <w:tmpl w:val="8E723A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46A84BCA"/>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4">
    <w:nsid w:val="4CC60E8F"/>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5">
    <w:nsid w:val="54C66F34"/>
    <w:multiLevelType w:val="hybridMultilevel"/>
    <w:tmpl w:val="CF547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AB2EF3"/>
    <w:multiLevelType w:val="multilevel"/>
    <w:tmpl w:val="74986DC8"/>
    <w:lvl w:ilvl="0">
      <w:start w:val="1"/>
      <w:numFmt w:val="decimal"/>
      <w:lvlText w:val="%1."/>
      <w:lvlJc w:val="left"/>
      <w:rPr>
        <w:rFonts w:ascii="Times New Roman" w:hAnsi="Times New Roman" w:cs="Times New Roman" w:hint="default"/>
        <w:sz w:val="22"/>
        <w:szCs w:val="22"/>
      </w:rPr>
    </w:lvl>
    <w:lvl w:ilvl="1">
      <w:start w:val="2"/>
      <w:numFmt w:val="decimal"/>
      <w:isLgl/>
      <w:lvlText w:val="%1.%2."/>
      <w:lvlJc w:val="left"/>
      <w:pPr>
        <w:ind w:left="720" w:hanging="72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7">
    <w:nsid w:val="698D2448"/>
    <w:multiLevelType w:val="multilevel"/>
    <w:tmpl w:val="0AB29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2212492"/>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9">
    <w:nsid w:val="77EB3F56"/>
    <w:multiLevelType w:val="hybridMultilevel"/>
    <w:tmpl w:val="28CA53B8"/>
    <w:lvl w:ilvl="0" w:tplc="2EE8C38C">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nsid w:val="79A45B13"/>
    <w:multiLevelType w:val="hybridMultilevel"/>
    <w:tmpl w:val="9C82D0F2"/>
    <w:lvl w:ilvl="0" w:tplc="C3205710">
      <w:start w:val="1"/>
      <w:numFmt w:val="decimal"/>
      <w:lvlText w:val="%1."/>
      <w:lvlJc w:val="left"/>
      <w:pPr>
        <w:tabs>
          <w:tab w:val="num" w:pos="502"/>
        </w:tabs>
        <w:ind w:left="502" w:hanging="360"/>
      </w:pPr>
      <w:rPr>
        <w:rFonts w:hint="default"/>
        <w:sz w:val="24"/>
        <w:szCs w:val="24"/>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num w:numId="1">
    <w:abstractNumId w:val="8"/>
  </w:num>
  <w:num w:numId="2">
    <w:abstractNumId w:val="1"/>
  </w:num>
  <w:num w:numId="3">
    <w:abstractNumId w:val="10"/>
  </w:num>
  <w:num w:numId="4">
    <w:abstractNumId w:val="16"/>
  </w:num>
  <w:num w:numId="5">
    <w:abstractNumId w:val="4"/>
  </w:num>
  <w:num w:numId="6">
    <w:abstractNumId w:val="9"/>
  </w:num>
  <w:num w:numId="7">
    <w:abstractNumId w:val="5"/>
  </w:num>
  <w:num w:numId="8">
    <w:abstractNumId w:val="3"/>
  </w:num>
  <w:num w:numId="9">
    <w:abstractNumId w:val="11"/>
  </w:num>
  <w:num w:numId="10">
    <w:abstractNumId w:val="13"/>
  </w:num>
  <w:num w:numId="11">
    <w:abstractNumId w:val="0"/>
  </w:num>
  <w:num w:numId="12">
    <w:abstractNumId w:val="2"/>
  </w:num>
  <w:num w:numId="13">
    <w:abstractNumId w:val="12"/>
  </w:num>
  <w:num w:numId="14">
    <w:abstractNumId w:val="7"/>
  </w:num>
  <w:num w:numId="15">
    <w:abstractNumId w:val="14"/>
  </w:num>
  <w:num w:numId="16">
    <w:abstractNumId w:val="18"/>
  </w:num>
  <w:num w:numId="17">
    <w:abstractNumId w:val="20"/>
  </w:num>
  <w:num w:numId="18">
    <w:abstractNumId w:val="6"/>
  </w:num>
  <w:num w:numId="19">
    <w:abstractNumId w:val="19"/>
  </w:num>
  <w:num w:numId="20">
    <w:abstractNumId w:val="1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oNotHyphenateCaps/>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F20"/>
    <w:rsid w:val="000E2301"/>
    <w:rsid w:val="00161045"/>
    <w:rsid w:val="001839BF"/>
    <w:rsid w:val="0020303F"/>
    <w:rsid w:val="00204E1D"/>
    <w:rsid w:val="0020559D"/>
    <w:rsid w:val="00243A9D"/>
    <w:rsid w:val="00244D20"/>
    <w:rsid w:val="00272B9B"/>
    <w:rsid w:val="00284614"/>
    <w:rsid w:val="00307756"/>
    <w:rsid w:val="00316887"/>
    <w:rsid w:val="003302C2"/>
    <w:rsid w:val="00356075"/>
    <w:rsid w:val="00367B79"/>
    <w:rsid w:val="00380C84"/>
    <w:rsid w:val="003D723D"/>
    <w:rsid w:val="003F695E"/>
    <w:rsid w:val="004005B8"/>
    <w:rsid w:val="00486319"/>
    <w:rsid w:val="004A294F"/>
    <w:rsid w:val="004B4835"/>
    <w:rsid w:val="004D021D"/>
    <w:rsid w:val="0054751D"/>
    <w:rsid w:val="00555013"/>
    <w:rsid w:val="00574311"/>
    <w:rsid w:val="005C2967"/>
    <w:rsid w:val="00624DEB"/>
    <w:rsid w:val="00653020"/>
    <w:rsid w:val="006B41DF"/>
    <w:rsid w:val="006B7F9E"/>
    <w:rsid w:val="00713E46"/>
    <w:rsid w:val="007D37BC"/>
    <w:rsid w:val="00821854"/>
    <w:rsid w:val="00880DD3"/>
    <w:rsid w:val="008C07E7"/>
    <w:rsid w:val="009608B0"/>
    <w:rsid w:val="009B4F20"/>
    <w:rsid w:val="00A17C84"/>
    <w:rsid w:val="00A75B4A"/>
    <w:rsid w:val="00AB543A"/>
    <w:rsid w:val="00AD0BA4"/>
    <w:rsid w:val="00B14CC4"/>
    <w:rsid w:val="00B31BA2"/>
    <w:rsid w:val="00B34055"/>
    <w:rsid w:val="00B61ED0"/>
    <w:rsid w:val="00B8241A"/>
    <w:rsid w:val="00B910D5"/>
    <w:rsid w:val="00BF71E5"/>
    <w:rsid w:val="00C2096F"/>
    <w:rsid w:val="00CE387E"/>
    <w:rsid w:val="00CF273A"/>
    <w:rsid w:val="00CF7290"/>
    <w:rsid w:val="00D5071C"/>
    <w:rsid w:val="00D54D56"/>
    <w:rsid w:val="00D73579"/>
    <w:rsid w:val="00DA637B"/>
    <w:rsid w:val="00E2005E"/>
    <w:rsid w:val="00E5046B"/>
    <w:rsid w:val="00E57E51"/>
    <w:rsid w:val="00EE0F1A"/>
    <w:rsid w:val="00EF127F"/>
    <w:rsid w:val="00F15694"/>
    <w:rsid w:val="00FA3300"/>
    <w:rsid w:val="00FA6CAA"/>
    <w:rsid w:val="00FF241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7F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DA637B"/>
    <w:pPr>
      <w:keepNext/>
      <w:spacing w:before="120" w:after="120" w:line="276"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after="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character" w:customStyle="1" w:styleId="20">
    <w:name w:val="Заголовок 2 Знак"/>
    <w:basedOn w:val="a0"/>
    <w:link w:val="2"/>
    <w:rsid w:val="004A294F"/>
    <w:rPr>
      <w:rFonts w:cs="Arial"/>
      <w:b/>
      <w:bCs/>
      <w:iCs/>
      <w:sz w:val="28"/>
      <w:szCs w:val="28"/>
    </w:rPr>
  </w:style>
  <w:style w:type="paragraph" w:styleId="af1">
    <w:name w:val="No Spacing"/>
    <w:uiPriority w:val="1"/>
    <w:qFormat/>
    <w:rsid w:val="004A294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DA637B"/>
    <w:pPr>
      <w:keepNext/>
      <w:spacing w:before="120" w:after="120" w:line="276"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after="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character" w:customStyle="1" w:styleId="20">
    <w:name w:val="Заголовок 2 Знак"/>
    <w:basedOn w:val="a0"/>
    <w:link w:val="2"/>
    <w:rsid w:val="004A294F"/>
    <w:rPr>
      <w:rFonts w:cs="Arial"/>
      <w:b/>
      <w:bCs/>
      <w:iCs/>
      <w:sz w:val="28"/>
      <w:szCs w:val="28"/>
    </w:rPr>
  </w:style>
  <w:style w:type="paragraph" w:styleId="af1">
    <w:name w:val="No Spacing"/>
    <w:uiPriority w:val="1"/>
    <w:qFormat/>
    <w:rsid w:val="004A29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ndex.php?title=%D0%92%D0%B5%D1%81%D1%82%D0%BD%D0%B8%D0%BA_%D0%9B%D0%B5%D0%BD%D0%B8%D0%BD%D0%B3%D1%80%D0%B0%D0%B4%D1%81%D0%BA%D0%BE%D0%B3%D0%BE_%D0%B3%D0%BE%D1%81%D1%83%D0%B4%D0%B0%D1%80%D1%81%D1%82%D0%B2%D0%B5%D0%BD%D0%BD%D0%BE%D0%B3%D0%BE_%D1%83%D0%BD%D0%B8%D0%B2%D0%B5%D1%80%D1%81%D0%B8%D1%82%D0%B5%D1%82%D0%B0_%D0%B8%D0%BC%D0%B5%D0%BD%D0%B8_%D0%90._%D0%A1._%D0%9F%D1%83%D1%88%D0%BA%D0%B8%D0%BD%D0%B0&amp;action=edit&amp;redlink=1" TargetMode="External"/><Relationship Id="rId18" Type="http://schemas.openxmlformats.org/officeDocument/2006/relationships/hyperlink" Target="https://ru.wikipedia.org/w/index.php?title=%D0%A4%D0%B8%D0%BB%D0%BE%D1%81%D0%BE%D1%84%D1%81%D0%BA%D0%B8%D0%B9_%D0%B6%D1%83%D1%80%D0%BD%D0%B0%D0%BB&amp;action=edit&amp;redlink=1" TargetMode="External"/><Relationship Id="rId26" Type="http://schemas.openxmlformats.org/officeDocument/2006/relationships/hyperlink" Target="http://www.rusbooks.org/" TargetMode="External"/><Relationship Id="rId3" Type="http://schemas.openxmlformats.org/officeDocument/2006/relationships/styles" Target="styles.xml"/><Relationship Id="rId21" Type="http://schemas.openxmlformats.org/officeDocument/2006/relationships/hyperlink" Target="https://ru.wikipedia.org/w/index.php?title=%D0%A5%D0%9E%D0%A0%D0%90._%D0%96%D1%83%D1%80%D0%BD%D0%B0%D0%BB_%D1%81%D0%BE%D0%B2%D1%80%D0%B5%D0%BC%D0%B5%D0%BD%D0%BD%D0%BE%D0%B9_%D0%B7%D0%B0%D1%80%D1%83%D0%B1%D0%B5%D0%B6%D0%BD%D0%BE%D0%B9_%D1%84%D0%B8%D0%BB%D0%BE%D1%81%D0%BE%D1%84%D0%B8%D0%B8_%D0%B8_%D1%84%D0%B8%D0%BB%D0%BE%D1%81%D0%BE%D1%84%D1%81%D0%BA%D0%BE%D0%B9_%D0%BA%D0%BE%D0%BC%D0%BF%D0%B0%D1%80%D0%B0%D1%82%D0%B8%D0%B2%D0%B8%D1%81%D1%82%D0%B8%D0%BA%D0%B8&amp;action=edit&amp;redlink=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92%D0%B5%D1%81%D1%82%D0%BD%D0%B8%D0%BA_%D0%A1%D0%B0%D0%BD%D0%BA%D1%82-%D0%9F%D0%B5%D1%82%D0%B5%D1%80%D0%B1%D1%83%D1%80%D0%B3%D1%81%D0%BA%D0%BE%D0%B3%D0%BE_%D1%83%D0%BD%D0%B8%D0%B2%D0%B5%D1%80%D1%81%D0%B8%D1%82%D0%B5%D1%82%D0%B0" TargetMode="External"/><Relationship Id="rId17" Type="http://schemas.openxmlformats.org/officeDocument/2006/relationships/hyperlink" Target="https://ru.wikipedia.org/wiki/%D0%98%D0%A4_%D0%A0%D0%90%D0%9D" TargetMode="External"/><Relationship Id="rId25" Type="http://schemas.openxmlformats.org/officeDocument/2006/relationships/hyperlink" Target="https://ru.wikipedia.org/w/index.php?title=%D0%A1%D0%BE%D0%BA%D1%80%D0%B0%D1%82_(%D0%B6%D1%83%D1%80%D0%BD%D0%B0%D0%BB)&amp;action=edit&amp;redlink=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ndex.php?title=%D0%98%D1%81%D1%82%D0%BE%D1%80%D0%B8%D1%8F_%D1%84%D0%B8%D0%BB%D0%BE%D1%81%D0%BE%D1%84%D0%B8%D0%B8_(%D0%B6%D1%83%D1%80%D0%BD%D0%B0%D0%BB)&amp;action=edit&amp;redlink=1" TargetMode="External"/><Relationship Id="rId20" Type="http://schemas.openxmlformats.org/officeDocument/2006/relationships/hyperlink" Target="http://intellekt-izdanie.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2%D0%B5%D1%81%D1%82%D0%BD%D0%B8%D0%BA_%D0%9C%D0%BE%D1%81%D0%BA%D0%BE%D0%B2%D1%81%D0%BA%D0%BE%D0%B3%D0%BE_%D1%83%D0%BD%D0%B8%D0%B2%D0%B5%D1%80%D1%81%D0%B8%D1%82%D0%B5%D1%82%D0%B0" TargetMode="External"/><Relationship Id="rId24" Type="http://schemas.openxmlformats.org/officeDocument/2006/relationships/hyperlink" Target="https://ru.wikipedia.org/w/index.php?title=%D0%9E%D0%B1%D1%89%D0%B5%D1%81%D1%82%D0%B2%D0%B5%D0%BD%D0%BD%D1%8B%D0%B5_%D0%BD%D0%B0%D1%83%D0%BA%D0%B8_%D0%B7%D0%B0_%D1%80%D1%83%D0%B1%D0%B5%D0%B6%D0%BE%D0%BC&amp;action=edit&amp;redlink=1"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ru.wikipedia.org/wiki/%D0%A4%D0%B8%D0%BB%D0%BE%D1%81%D0%BE%D1%84%D0%B8%D1%8F_%D0%B8_%D0%BE%D0%B1%D1%89%D0%B5%D1%81%D1%82%D0%B2%D0%BE" TargetMode="External"/><Relationship Id="rId23" Type="http://schemas.openxmlformats.org/officeDocument/2006/relationships/hyperlink" Target="https://ru.wikipedia.org/w/index.php?title=%D0%9E%D0%B1%D1%89%D0%B5%D1%81%D1%82%D0%B2%D0%B5%D0%BD%D0%BD%D1%8B%D0%B5_%D0%BD%D0%B0%D1%83%D0%BA%D0%B8_%D0%B2_%D0%A1%D0%A1%D0%A1%D0%A0&amp;action=edit&amp;redlink=1" TargetMode="External"/><Relationship Id="rId28" Type="http://schemas.openxmlformats.org/officeDocument/2006/relationships/hyperlink" Target="http://ru.science.wikia.com/wiki/" TargetMode="External"/><Relationship Id="rId10" Type="http://schemas.openxmlformats.org/officeDocument/2006/relationships/hyperlink" Target="https://ru.wikipedia.org/wiki/%D0%A4%D0%B8%D0%BB%D0%BE%D1%81%D0%BE%D1%84%D1%81%D0%BA%D0%B8%D0%B5_%D0%BD%D0%B0%D1%83%D0%BA%D0%B8" TargetMode="External"/><Relationship Id="rId19" Type="http://schemas.openxmlformats.org/officeDocument/2006/relationships/hyperlink" Target="https://ru.wikipedia.org/wiki/%D0%98%D0%A4_%D0%A0%D0%90%D0%9D"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ru.wikipedia.org/wiki/%D0%92%D0%BE%D0%BF%D1%80%D0%BE%D1%81%D1%8B_%D1%84%D0%B8%D0%BB%D0%BE%D1%81%D0%BE%D1%84%D0%B8%D0%B8" TargetMode="External"/><Relationship Id="rId14" Type="http://schemas.openxmlformats.org/officeDocument/2006/relationships/hyperlink" Target="https://ru.wikipedia.org/wiki/%D0%9B%D0%BE%D0%B3%D0%BE%D1%81_(%D0%B6%D1%83%D1%80%D0%BD%D0%B0%D0%BB)" TargetMode="External"/><Relationship Id="rId22" Type="http://schemas.openxmlformats.org/officeDocument/2006/relationships/hyperlink" Target="https://ru.wikipedia.org/wiki/%D0%98%D0%9D%D0%98%D0%9E%D0%9D" TargetMode="External"/><Relationship Id="rId27" Type="http://schemas.openxmlformats.org/officeDocument/2006/relationships/hyperlink" Target="http://www.lawlibrary.ru/poisk.php"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B3017-CF49-4941-A7C8-C38742BD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29</Pages>
  <Words>6768</Words>
  <Characters>38580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Я</Company>
  <LinksUpToDate>false</LinksUpToDate>
  <CharactersWithSpaces>45258</CharactersWithSpaces>
  <SharedDoc>false</SharedDoc>
  <HLinks>
    <vt:vector size="210" baseType="variant">
      <vt:variant>
        <vt:i4>1245254</vt:i4>
      </vt:variant>
      <vt:variant>
        <vt:i4>198</vt:i4>
      </vt:variant>
      <vt:variant>
        <vt:i4>0</vt:i4>
      </vt:variant>
      <vt:variant>
        <vt:i4>5</vt:i4>
      </vt:variant>
      <vt:variant>
        <vt:lpwstr>http://www.knigafund.ru/books/180236</vt:lpwstr>
      </vt:variant>
      <vt:variant>
        <vt:lpwstr/>
      </vt:variant>
      <vt:variant>
        <vt:i4>2031684</vt:i4>
      </vt:variant>
      <vt:variant>
        <vt:i4>195</vt:i4>
      </vt:variant>
      <vt:variant>
        <vt:i4>0</vt:i4>
      </vt:variant>
      <vt:variant>
        <vt:i4>5</vt:i4>
      </vt:variant>
      <vt:variant>
        <vt:lpwstr>http://www.knigafund.ru/books/182139</vt:lpwstr>
      </vt:variant>
      <vt:variant>
        <vt:lpwstr/>
      </vt:variant>
      <vt:variant>
        <vt:i4>1245254</vt:i4>
      </vt:variant>
      <vt:variant>
        <vt:i4>192</vt:i4>
      </vt:variant>
      <vt:variant>
        <vt:i4>0</vt:i4>
      </vt:variant>
      <vt:variant>
        <vt:i4>5</vt:i4>
      </vt:variant>
      <vt:variant>
        <vt:lpwstr>http://www.knigafund.ru/books/180236</vt:lpwstr>
      </vt:variant>
      <vt:variant>
        <vt:lpwstr/>
      </vt:variant>
      <vt:variant>
        <vt:i4>2031684</vt:i4>
      </vt:variant>
      <vt:variant>
        <vt:i4>189</vt:i4>
      </vt:variant>
      <vt:variant>
        <vt:i4>0</vt:i4>
      </vt:variant>
      <vt:variant>
        <vt:i4>5</vt:i4>
      </vt:variant>
      <vt:variant>
        <vt:lpwstr>http://www.knigafund.ru/books/182139</vt:lpwstr>
      </vt:variant>
      <vt:variant>
        <vt:lpwstr/>
      </vt:variant>
      <vt:variant>
        <vt:i4>1114164</vt:i4>
      </vt:variant>
      <vt:variant>
        <vt:i4>182</vt:i4>
      </vt:variant>
      <vt:variant>
        <vt:i4>0</vt:i4>
      </vt:variant>
      <vt:variant>
        <vt:i4>5</vt:i4>
      </vt:variant>
      <vt:variant>
        <vt:lpwstr/>
      </vt:variant>
      <vt:variant>
        <vt:lpwstr>_Toc479783159</vt:lpwstr>
      </vt:variant>
      <vt:variant>
        <vt:i4>1114164</vt:i4>
      </vt:variant>
      <vt:variant>
        <vt:i4>176</vt:i4>
      </vt:variant>
      <vt:variant>
        <vt:i4>0</vt:i4>
      </vt:variant>
      <vt:variant>
        <vt:i4>5</vt:i4>
      </vt:variant>
      <vt:variant>
        <vt:lpwstr/>
      </vt:variant>
      <vt:variant>
        <vt:lpwstr>_Toc479783158</vt:lpwstr>
      </vt:variant>
      <vt:variant>
        <vt:i4>1114164</vt:i4>
      </vt:variant>
      <vt:variant>
        <vt:i4>170</vt:i4>
      </vt:variant>
      <vt:variant>
        <vt:i4>0</vt:i4>
      </vt:variant>
      <vt:variant>
        <vt:i4>5</vt:i4>
      </vt:variant>
      <vt:variant>
        <vt:lpwstr/>
      </vt:variant>
      <vt:variant>
        <vt:lpwstr>_Toc479783157</vt:lpwstr>
      </vt:variant>
      <vt:variant>
        <vt:i4>1114164</vt:i4>
      </vt:variant>
      <vt:variant>
        <vt:i4>164</vt:i4>
      </vt:variant>
      <vt:variant>
        <vt:i4>0</vt:i4>
      </vt:variant>
      <vt:variant>
        <vt:i4>5</vt:i4>
      </vt:variant>
      <vt:variant>
        <vt:lpwstr/>
      </vt:variant>
      <vt:variant>
        <vt:lpwstr>_Toc479783156</vt:lpwstr>
      </vt:variant>
      <vt:variant>
        <vt:i4>1114164</vt:i4>
      </vt:variant>
      <vt:variant>
        <vt:i4>158</vt:i4>
      </vt:variant>
      <vt:variant>
        <vt:i4>0</vt:i4>
      </vt:variant>
      <vt:variant>
        <vt:i4>5</vt:i4>
      </vt:variant>
      <vt:variant>
        <vt:lpwstr/>
      </vt:variant>
      <vt:variant>
        <vt:lpwstr>_Toc479783155</vt:lpwstr>
      </vt:variant>
      <vt:variant>
        <vt:i4>1114164</vt:i4>
      </vt:variant>
      <vt:variant>
        <vt:i4>152</vt:i4>
      </vt:variant>
      <vt:variant>
        <vt:i4>0</vt:i4>
      </vt:variant>
      <vt:variant>
        <vt:i4>5</vt:i4>
      </vt:variant>
      <vt:variant>
        <vt:lpwstr/>
      </vt:variant>
      <vt:variant>
        <vt:lpwstr>_Toc479783154</vt:lpwstr>
      </vt:variant>
      <vt:variant>
        <vt:i4>1114164</vt:i4>
      </vt:variant>
      <vt:variant>
        <vt:i4>146</vt:i4>
      </vt:variant>
      <vt:variant>
        <vt:i4>0</vt:i4>
      </vt:variant>
      <vt:variant>
        <vt:i4>5</vt:i4>
      </vt:variant>
      <vt:variant>
        <vt:lpwstr/>
      </vt:variant>
      <vt:variant>
        <vt:lpwstr>_Toc479783153</vt:lpwstr>
      </vt:variant>
      <vt:variant>
        <vt:i4>1114164</vt:i4>
      </vt:variant>
      <vt:variant>
        <vt:i4>140</vt:i4>
      </vt:variant>
      <vt:variant>
        <vt:i4>0</vt:i4>
      </vt:variant>
      <vt:variant>
        <vt:i4>5</vt:i4>
      </vt:variant>
      <vt:variant>
        <vt:lpwstr/>
      </vt:variant>
      <vt:variant>
        <vt:lpwstr>_Toc479783152</vt:lpwstr>
      </vt:variant>
      <vt:variant>
        <vt:i4>1114164</vt:i4>
      </vt:variant>
      <vt:variant>
        <vt:i4>134</vt:i4>
      </vt:variant>
      <vt:variant>
        <vt:i4>0</vt:i4>
      </vt:variant>
      <vt:variant>
        <vt:i4>5</vt:i4>
      </vt:variant>
      <vt:variant>
        <vt:lpwstr/>
      </vt:variant>
      <vt:variant>
        <vt:lpwstr>_Toc479783151</vt:lpwstr>
      </vt:variant>
      <vt:variant>
        <vt:i4>1114164</vt:i4>
      </vt:variant>
      <vt:variant>
        <vt:i4>128</vt:i4>
      </vt:variant>
      <vt:variant>
        <vt:i4>0</vt:i4>
      </vt:variant>
      <vt:variant>
        <vt:i4>5</vt:i4>
      </vt:variant>
      <vt:variant>
        <vt:lpwstr/>
      </vt:variant>
      <vt:variant>
        <vt:lpwstr>_Toc479783150</vt:lpwstr>
      </vt:variant>
      <vt:variant>
        <vt:i4>1048628</vt:i4>
      </vt:variant>
      <vt:variant>
        <vt:i4>122</vt:i4>
      </vt:variant>
      <vt:variant>
        <vt:i4>0</vt:i4>
      </vt:variant>
      <vt:variant>
        <vt:i4>5</vt:i4>
      </vt:variant>
      <vt:variant>
        <vt:lpwstr/>
      </vt:variant>
      <vt:variant>
        <vt:lpwstr>_Toc479783149</vt:lpwstr>
      </vt:variant>
      <vt:variant>
        <vt:i4>1048628</vt:i4>
      </vt:variant>
      <vt:variant>
        <vt:i4>116</vt:i4>
      </vt:variant>
      <vt:variant>
        <vt:i4>0</vt:i4>
      </vt:variant>
      <vt:variant>
        <vt:i4>5</vt:i4>
      </vt:variant>
      <vt:variant>
        <vt:lpwstr/>
      </vt:variant>
      <vt:variant>
        <vt:lpwstr>_Toc479783148</vt:lpwstr>
      </vt:variant>
      <vt:variant>
        <vt:i4>1048628</vt:i4>
      </vt:variant>
      <vt:variant>
        <vt:i4>110</vt:i4>
      </vt:variant>
      <vt:variant>
        <vt:i4>0</vt:i4>
      </vt:variant>
      <vt:variant>
        <vt:i4>5</vt:i4>
      </vt:variant>
      <vt:variant>
        <vt:lpwstr/>
      </vt:variant>
      <vt:variant>
        <vt:lpwstr>_Toc479783147</vt:lpwstr>
      </vt:variant>
      <vt:variant>
        <vt:i4>1048628</vt:i4>
      </vt:variant>
      <vt:variant>
        <vt:i4>104</vt:i4>
      </vt:variant>
      <vt:variant>
        <vt:i4>0</vt:i4>
      </vt:variant>
      <vt:variant>
        <vt:i4>5</vt:i4>
      </vt:variant>
      <vt:variant>
        <vt:lpwstr/>
      </vt:variant>
      <vt:variant>
        <vt:lpwstr>_Toc479783146</vt:lpwstr>
      </vt:variant>
      <vt:variant>
        <vt:i4>1048628</vt:i4>
      </vt:variant>
      <vt:variant>
        <vt:i4>98</vt:i4>
      </vt:variant>
      <vt:variant>
        <vt:i4>0</vt:i4>
      </vt:variant>
      <vt:variant>
        <vt:i4>5</vt:i4>
      </vt:variant>
      <vt:variant>
        <vt:lpwstr/>
      </vt:variant>
      <vt:variant>
        <vt:lpwstr>_Toc479783145</vt:lpwstr>
      </vt:variant>
      <vt:variant>
        <vt:i4>1048628</vt:i4>
      </vt:variant>
      <vt:variant>
        <vt:i4>92</vt:i4>
      </vt:variant>
      <vt:variant>
        <vt:i4>0</vt:i4>
      </vt:variant>
      <vt:variant>
        <vt:i4>5</vt:i4>
      </vt:variant>
      <vt:variant>
        <vt:lpwstr/>
      </vt:variant>
      <vt:variant>
        <vt:lpwstr>_Toc479783144</vt:lpwstr>
      </vt:variant>
      <vt:variant>
        <vt:i4>1048628</vt:i4>
      </vt:variant>
      <vt:variant>
        <vt:i4>86</vt:i4>
      </vt:variant>
      <vt:variant>
        <vt:i4>0</vt:i4>
      </vt:variant>
      <vt:variant>
        <vt:i4>5</vt:i4>
      </vt:variant>
      <vt:variant>
        <vt:lpwstr/>
      </vt:variant>
      <vt:variant>
        <vt:lpwstr>_Toc479783143</vt:lpwstr>
      </vt:variant>
      <vt:variant>
        <vt:i4>1048628</vt:i4>
      </vt:variant>
      <vt:variant>
        <vt:i4>80</vt:i4>
      </vt:variant>
      <vt:variant>
        <vt:i4>0</vt:i4>
      </vt:variant>
      <vt:variant>
        <vt:i4>5</vt:i4>
      </vt:variant>
      <vt:variant>
        <vt:lpwstr/>
      </vt:variant>
      <vt:variant>
        <vt:lpwstr>_Toc479783142</vt:lpwstr>
      </vt:variant>
      <vt:variant>
        <vt:i4>1048628</vt:i4>
      </vt:variant>
      <vt:variant>
        <vt:i4>74</vt:i4>
      </vt:variant>
      <vt:variant>
        <vt:i4>0</vt:i4>
      </vt:variant>
      <vt:variant>
        <vt:i4>5</vt:i4>
      </vt:variant>
      <vt:variant>
        <vt:lpwstr/>
      </vt:variant>
      <vt:variant>
        <vt:lpwstr>_Toc479783141</vt:lpwstr>
      </vt:variant>
      <vt:variant>
        <vt:i4>1048628</vt:i4>
      </vt:variant>
      <vt:variant>
        <vt:i4>68</vt:i4>
      </vt:variant>
      <vt:variant>
        <vt:i4>0</vt:i4>
      </vt:variant>
      <vt:variant>
        <vt:i4>5</vt:i4>
      </vt:variant>
      <vt:variant>
        <vt:lpwstr/>
      </vt:variant>
      <vt:variant>
        <vt:lpwstr>_Toc479783140</vt:lpwstr>
      </vt:variant>
      <vt:variant>
        <vt:i4>1507380</vt:i4>
      </vt:variant>
      <vt:variant>
        <vt:i4>62</vt:i4>
      </vt:variant>
      <vt:variant>
        <vt:i4>0</vt:i4>
      </vt:variant>
      <vt:variant>
        <vt:i4>5</vt:i4>
      </vt:variant>
      <vt:variant>
        <vt:lpwstr/>
      </vt:variant>
      <vt:variant>
        <vt:lpwstr>_Toc479783139</vt:lpwstr>
      </vt:variant>
      <vt:variant>
        <vt:i4>1507380</vt:i4>
      </vt:variant>
      <vt:variant>
        <vt:i4>56</vt:i4>
      </vt:variant>
      <vt:variant>
        <vt:i4>0</vt:i4>
      </vt:variant>
      <vt:variant>
        <vt:i4>5</vt:i4>
      </vt:variant>
      <vt:variant>
        <vt:lpwstr/>
      </vt:variant>
      <vt:variant>
        <vt:lpwstr>_Toc479783138</vt:lpwstr>
      </vt:variant>
      <vt:variant>
        <vt:i4>1507380</vt:i4>
      </vt:variant>
      <vt:variant>
        <vt:i4>50</vt:i4>
      </vt:variant>
      <vt:variant>
        <vt:i4>0</vt:i4>
      </vt:variant>
      <vt:variant>
        <vt:i4>5</vt:i4>
      </vt:variant>
      <vt:variant>
        <vt:lpwstr/>
      </vt:variant>
      <vt:variant>
        <vt:lpwstr>_Toc479783137</vt:lpwstr>
      </vt:variant>
      <vt:variant>
        <vt:i4>1507380</vt:i4>
      </vt:variant>
      <vt:variant>
        <vt:i4>44</vt:i4>
      </vt:variant>
      <vt:variant>
        <vt:i4>0</vt:i4>
      </vt:variant>
      <vt:variant>
        <vt:i4>5</vt:i4>
      </vt:variant>
      <vt:variant>
        <vt:lpwstr/>
      </vt:variant>
      <vt:variant>
        <vt:lpwstr>_Toc479783136</vt:lpwstr>
      </vt:variant>
      <vt:variant>
        <vt:i4>1507380</vt:i4>
      </vt:variant>
      <vt:variant>
        <vt:i4>38</vt:i4>
      </vt:variant>
      <vt:variant>
        <vt:i4>0</vt:i4>
      </vt:variant>
      <vt:variant>
        <vt:i4>5</vt:i4>
      </vt:variant>
      <vt:variant>
        <vt:lpwstr/>
      </vt:variant>
      <vt:variant>
        <vt:lpwstr>_Toc479783135</vt:lpwstr>
      </vt:variant>
      <vt:variant>
        <vt:i4>1507380</vt:i4>
      </vt:variant>
      <vt:variant>
        <vt:i4>32</vt:i4>
      </vt:variant>
      <vt:variant>
        <vt:i4>0</vt:i4>
      </vt:variant>
      <vt:variant>
        <vt:i4>5</vt:i4>
      </vt:variant>
      <vt:variant>
        <vt:lpwstr/>
      </vt:variant>
      <vt:variant>
        <vt:lpwstr>_Toc479783134</vt:lpwstr>
      </vt:variant>
      <vt:variant>
        <vt:i4>1507380</vt:i4>
      </vt:variant>
      <vt:variant>
        <vt:i4>26</vt:i4>
      </vt:variant>
      <vt:variant>
        <vt:i4>0</vt:i4>
      </vt:variant>
      <vt:variant>
        <vt:i4>5</vt:i4>
      </vt:variant>
      <vt:variant>
        <vt:lpwstr/>
      </vt:variant>
      <vt:variant>
        <vt:lpwstr>_Toc479783133</vt:lpwstr>
      </vt:variant>
      <vt:variant>
        <vt:i4>1507380</vt:i4>
      </vt:variant>
      <vt:variant>
        <vt:i4>20</vt:i4>
      </vt:variant>
      <vt:variant>
        <vt:i4>0</vt:i4>
      </vt:variant>
      <vt:variant>
        <vt:i4>5</vt:i4>
      </vt:variant>
      <vt:variant>
        <vt:lpwstr/>
      </vt:variant>
      <vt:variant>
        <vt:lpwstr>_Toc479783132</vt:lpwstr>
      </vt:variant>
      <vt:variant>
        <vt:i4>1507380</vt:i4>
      </vt:variant>
      <vt:variant>
        <vt:i4>14</vt:i4>
      </vt:variant>
      <vt:variant>
        <vt:i4>0</vt:i4>
      </vt:variant>
      <vt:variant>
        <vt:i4>5</vt:i4>
      </vt:variant>
      <vt:variant>
        <vt:lpwstr/>
      </vt:variant>
      <vt:variant>
        <vt:lpwstr>_Toc479783131</vt:lpwstr>
      </vt:variant>
      <vt:variant>
        <vt:i4>1507380</vt:i4>
      </vt:variant>
      <vt:variant>
        <vt:i4>8</vt:i4>
      </vt:variant>
      <vt:variant>
        <vt:i4>0</vt:i4>
      </vt:variant>
      <vt:variant>
        <vt:i4>5</vt:i4>
      </vt:variant>
      <vt:variant>
        <vt:lpwstr/>
      </vt:variant>
      <vt:variant>
        <vt:lpwstr>_Toc479783130</vt:lpwstr>
      </vt:variant>
      <vt:variant>
        <vt:i4>1441844</vt:i4>
      </vt:variant>
      <vt:variant>
        <vt:i4>2</vt:i4>
      </vt:variant>
      <vt:variant>
        <vt:i4>0</vt:i4>
      </vt:variant>
      <vt:variant>
        <vt:i4>5</vt:i4>
      </vt:variant>
      <vt:variant>
        <vt:lpwstr/>
      </vt:variant>
      <vt:variant>
        <vt:lpwstr>_Toc479783129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Дарья Михайловна Постникова</dc:creator>
  <cp:lastModifiedBy>Архитектура</cp:lastModifiedBy>
  <cp:revision>3</cp:revision>
  <cp:lastPrinted>2017-09-30T17:10:00Z</cp:lastPrinted>
  <dcterms:created xsi:type="dcterms:W3CDTF">2017-09-30T17:09:00Z</dcterms:created>
  <dcterms:modified xsi:type="dcterms:W3CDTF">2017-09-30T17:44:00Z</dcterms:modified>
</cp:coreProperties>
</file>